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788E1" w14:textId="1A6F4E2C" w:rsidR="003B75A6" w:rsidRDefault="00A540E0">
      <w:pPr>
        <w:jc w:val="center"/>
        <w:rPr>
          <w:rFonts w:ascii="游明朝" w:eastAsia="游明朝" w:hAnsi="游明朝"/>
          <w:b/>
          <w:sz w:val="22"/>
        </w:rPr>
      </w:pPr>
      <w:r>
        <w:rPr>
          <w:rFonts w:ascii="游明朝" w:eastAsia="游明朝" w:hAnsi="游明朝" w:hint="eastAsia"/>
          <w:b/>
          <w:sz w:val="22"/>
        </w:rPr>
        <w:t>ジャマイカ政治・経済月間情勢（</w:t>
      </w:r>
      <w:r w:rsidR="00FA7004">
        <w:rPr>
          <w:rFonts w:ascii="游明朝" w:eastAsia="游明朝" w:hAnsi="游明朝" w:hint="eastAsia"/>
          <w:b/>
          <w:sz w:val="22"/>
        </w:rPr>
        <w:t>２０２</w:t>
      </w:r>
      <w:r w:rsidR="00783736">
        <w:rPr>
          <w:rFonts w:ascii="游明朝" w:eastAsia="游明朝" w:hAnsi="游明朝" w:hint="eastAsia"/>
          <w:b/>
          <w:sz w:val="22"/>
        </w:rPr>
        <w:t>４</w:t>
      </w:r>
      <w:r w:rsidR="00397B37">
        <w:rPr>
          <w:rFonts w:ascii="游明朝" w:eastAsia="游明朝" w:hAnsi="游明朝" w:hint="eastAsia"/>
          <w:b/>
          <w:sz w:val="22"/>
        </w:rPr>
        <w:t>年</w:t>
      </w:r>
      <w:r w:rsidR="00DE456C">
        <w:rPr>
          <w:rFonts w:ascii="游明朝" w:eastAsia="游明朝" w:hAnsi="游明朝" w:hint="eastAsia"/>
          <w:b/>
          <w:sz w:val="22"/>
        </w:rPr>
        <w:t>２</w:t>
      </w:r>
      <w:r>
        <w:rPr>
          <w:rFonts w:ascii="游明朝" w:eastAsia="游明朝" w:hAnsi="游明朝" w:hint="eastAsia"/>
          <w:b/>
          <w:sz w:val="22"/>
        </w:rPr>
        <w:t>月）</w:t>
      </w:r>
    </w:p>
    <w:p w14:paraId="797AD1DD" w14:textId="77777777" w:rsidR="003B75A6" w:rsidRDefault="00A540E0">
      <w:pPr>
        <w:rPr>
          <w:rFonts w:ascii="游明朝" w:eastAsia="游明朝" w:hAnsi="游明朝"/>
        </w:rPr>
      </w:pPr>
      <w:r>
        <w:rPr>
          <w:rFonts w:ascii="游明朝" w:eastAsia="游明朝" w:hAnsi="游明朝" w:hint="eastAsia"/>
        </w:rPr>
        <w:t>【要旨】</w:t>
      </w:r>
    </w:p>
    <w:p w14:paraId="77D1F8FA" w14:textId="45BE3195" w:rsidR="003B75A6" w:rsidRDefault="008B1495" w:rsidP="00CC5A0A">
      <w:pPr>
        <w:ind w:firstLineChars="100" w:firstLine="210"/>
        <w:rPr>
          <w:rFonts w:ascii="游明朝" w:eastAsia="游明朝" w:hAnsi="游明朝"/>
        </w:rPr>
      </w:pPr>
      <w:r>
        <w:rPr>
          <w:rFonts w:ascii="游明朝" w:eastAsia="游明朝" w:hAnsi="游明朝" w:hint="eastAsia"/>
        </w:rPr>
        <w:t>内政では</w:t>
      </w:r>
      <w:r w:rsidR="00E93F0D">
        <w:rPr>
          <w:rFonts w:ascii="游明朝" w:eastAsia="游明朝" w:hAnsi="游明朝" w:hint="eastAsia"/>
        </w:rPr>
        <w:t>、</w:t>
      </w:r>
      <w:r w:rsidR="001A10B2">
        <w:rPr>
          <w:rFonts w:ascii="游明朝" w:eastAsia="游明朝" w:hAnsi="游明朝" w:hint="eastAsia"/>
        </w:rPr>
        <w:t>地方自治体選挙が26日に</w:t>
      </w:r>
      <w:r w:rsidR="008B7369">
        <w:rPr>
          <w:rFonts w:ascii="游明朝" w:eastAsia="游明朝" w:hAnsi="游明朝" w:hint="eastAsia"/>
        </w:rPr>
        <w:t>実施され</w:t>
      </w:r>
      <w:r w:rsidR="00EC0CFC">
        <w:rPr>
          <w:rFonts w:ascii="游明朝" w:eastAsia="游明朝" w:hAnsi="游明朝" w:hint="eastAsia"/>
        </w:rPr>
        <w:t>、野党PNPが前回（2016年）に獲得した4選挙区から、今回選挙では6選挙区1市で勝利することとなり、PNPの躍進が印象づけられた。</w:t>
      </w:r>
      <w:r w:rsidR="00A540E0">
        <w:rPr>
          <w:rFonts w:ascii="游明朝" w:eastAsia="游明朝" w:hAnsi="游明朝" w:hint="eastAsia"/>
        </w:rPr>
        <w:t>経済</w:t>
      </w:r>
      <w:r w:rsidR="00875FD3">
        <w:rPr>
          <w:rFonts w:ascii="游明朝" w:eastAsia="游明朝" w:hAnsi="游明朝" w:hint="eastAsia"/>
        </w:rPr>
        <w:t>では</w:t>
      </w:r>
      <w:r w:rsidR="00A540E0">
        <w:rPr>
          <w:rFonts w:ascii="游明朝" w:eastAsia="游明朝" w:hAnsi="游明朝" w:hint="eastAsia"/>
        </w:rPr>
        <w:t>、</w:t>
      </w:r>
      <w:r w:rsidR="008B7369">
        <w:rPr>
          <w:rFonts w:ascii="游明朝" w:eastAsia="游明朝" w:hAnsi="游明朝" w:hint="eastAsia"/>
        </w:rPr>
        <w:t>2023年度の海外からの送金額が100億ドル減少した</w:t>
      </w:r>
      <w:r w:rsidR="00AC308B">
        <w:rPr>
          <w:rFonts w:ascii="游明朝" w:eastAsia="游明朝" w:hAnsi="游明朝" w:hint="eastAsia"/>
        </w:rPr>
        <w:t>。</w:t>
      </w:r>
      <w:r w:rsidR="00783736">
        <w:rPr>
          <w:rFonts w:ascii="游明朝" w:eastAsia="游明朝" w:hAnsi="游明朝" w:hint="eastAsia"/>
        </w:rPr>
        <w:t>外交では、</w:t>
      </w:r>
      <w:r w:rsidR="00751E05" w:rsidRPr="00972ABD">
        <w:rPr>
          <w:rFonts w:ascii="游明朝" w:eastAsia="游明朝" w:hAnsi="游明朝" w:hint="eastAsia"/>
          <w:kern w:val="0"/>
        </w:rPr>
        <w:t>ジャマイカとバハマの観光局</w:t>
      </w:r>
      <w:r w:rsidR="00751E05">
        <w:rPr>
          <w:rFonts w:ascii="游明朝" w:eastAsia="游明朝" w:hAnsi="游明朝" w:hint="eastAsia"/>
          <w:kern w:val="0"/>
        </w:rPr>
        <w:t>が</w:t>
      </w:r>
      <w:r w:rsidR="00751E05" w:rsidRPr="00972ABD">
        <w:rPr>
          <w:rFonts w:ascii="游明朝" w:eastAsia="游明朝" w:hAnsi="游明朝" w:hint="eastAsia"/>
          <w:kern w:val="0"/>
        </w:rPr>
        <w:t>、米国が最近発表した両国への渡航勧告に対し、両国は観光客にとって安全であると主張し</w:t>
      </w:r>
      <w:r w:rsidR="00751E05">
        <w:rPr>
          <w:rFonts w:ascii="游明朝" w:eastAsia="游明朝" w:hAnsi="游明朝" w:hint="eastAsia"/>
          <w:kern w:val="0"/>
        </w:rPr>
        <w:t>た</w:t>
      </w:r>
      <w:r w:rsidR="00783736">
        <w:rPr>
          <w:rFonts w:ascii="游明朝" w:eastAsia="游明朝" w:hAnsi="游明朝" w:hint="eastAsia"/>
        </w:rPr>
        <w:t>。</w:t>
      </w:r>
      <w:r w:rsidR="00751E05">
        <w:rPr>
          <w:rFonts w:ascii="游明朝" w:eastAsia="游明朝" w:hAnsi="游明朝" w:hint="eastAsia"/>
        </w:rPr>
        <w:t>日・ジャマイカ関係では、</w:t>
      </w:r>
      <w:r w:rsidR="00751E05" w:rsidRPr="008B7369">
        <w:rPr>
          <w:rFonts w:ascii="游明朝" w:eastAsia="游明朝" w:hAnsi="游明朝" w:hint="eastAsia"/>
          <w:kern w:val="0"/>
        </w:rPr>
        <w:t>日本がジャマイカに海洋調査船を</w:t>
      </w:r>
      <w:r w:rsidR="00751E05">
        <w:rPr>
          <w:rFonts w:ascii="游明朝" w:eastAsia="游明朝" w:hAnsi="游明朝" w:hint="eastAsia"/>
          <w:kern w:val="0"/>
        </w:rPr>
        <w:t>供与する</w:t>
      </w:r>
      <w:r w:rsidR="00EC0CFC">
        <w:rPr>
          <w:rFonts w:ascii="游明朝" w:eastAsia="游明朝" w:hAnsi="游明朝" w:hint="eastAsia"/>
          <w:kern w:val="0"/>
        </w:rPr>
        <w:t>ことが決定した</w:t>
      </w:r>
      <w:r w:rsidR="00751E05">
        <w:rPr>
          <w:rFonts w:ascii="游明朝" w:eastAsia="游明朝" w:hAnsi="游明朝" w:hint="eastAsia"/>
          <w:kern w:val="0"/>
        </w:rPr>
        <w:t>。</w:t>
      </w:r>
    </w:p>
    <w:p w14:paraId="4D498C06" w14:textId="77777777" w:rsidR="003B75A6" w:rsidRPr="00387E7E" w:rsidRDefault="003B75A6">
      <w:pPr>
        <w:spacing w:line="276" w:lineRule="auto"/>
        <w:rPr>
          <w:rFonts w:ascii="游明朝" w:eastAsia="游明朝" w:hAnsi="游明朝"/>
        </w:rPr>
      </w:pPr>
    </w:p>
    <w:p w14:paraId="198DB01A" w14:textId="665F253D" w:rsidR="003B75A6" w:rsidRDefault="00AA0148">
      <w:pPr>
        <w:pStyle w:val="af3"/>
        <w:numPr>
          <w:ilvl w:val="0"/>
          <w:numId w:val="1"/>
        </w:numPr>
        <w:spacing w:line="276" w:lineRule="auto"/>
        <w:ind w:leftChars="0"/>
        <w:rPr>
          <w:rFonts w:ascii="游明朝" w:eastAsia="游明朝" w:hAnsi="游明朝"/>
        </w:rPr>
      </w:pPr>
      <w:r>
        <w:rPr>
          <w:rFonts w:ascii="游明朝" w:eastAsia="游明朝" w:hAnsi="游明朝" w:hint="eastAsia"/>
        </w:rPr>
        <w:t>内政</w:t>
      </w:r>
    </w:p>
    <w:p w14:paraId="1D3FDBC7" w14:textId="209DADE9" w:rsidR="00EC0CFC" w:rsidRPr="00EC0CFC" w:rsidRDefault="00EC0CFC" w:rsidP="00EC0CFC">
      <w:pPr>
        <w:spacing w:line="276" w:lineRule="auto"/>
        <w:rPr>
          <w:rFonts w:ascii="游明朝" w:eastAsia="游明朝" w:hAnsi="游明朝"/>
        </w:rPr>
      </w:pPr>
      <w:r>
        <w:rPr>
          <w:rFonts w:ascii="游明朝" w:eastAsia="游明朝" w:hAnsi="游明朝" w:hint="eastAsia"/>
        </w:rPr>
        <w:t xml:space="preserve">（１）　</w:t>
      </w:r>
      <w:r w:rsidR="00DE456C" w:rsidRPr="00EC0CFC">
        <w:rPr>
          <w:rFonts w:ascii="游明朝" w:eastAsia="游明朝" w:hAnsi="游明朝" w:hint="eastAsia"/>
        </w:rPr>
        <w:t>地方</w:t>
      </w:r>
      <w:r w:rsidR="002B2383" w:rsidRPr="00EC0CFC">
        <w:rPr>
          <w:rFonts w:ascii="游明朝" w:eastAsia="游明朝" w:hAnsi="游明朝" w:hint="eastAsia"/>
        </w:rPr>
        <w:t>自治体</w:t>
      </w:r>
      <w:r w:rsidR="00DE456C" w:rsidRPr="00EC0CFC">
        <w:rPr>
          <w:rFonts w:ascii="游明朝" w:eastAsia="游明朝" w:hAnsi="游明朝" w:hint="eastAsia"/>
        </w:rPr>
        <w:t>選挙</w:t>
      </w:r>
      <w:r w:rsidR="002B2383" w:rsidRPr="00EC0CFC">
        <w:rPr>
          <w:rFonts w:ascii="游明朝" w:eastAsia="游明朝" w:hAnsi="游明朝" w:hint="eastAsia"/>
        </w:rPr>
        <w:t>関連</w:t>
      </w:r>
    </w:p>
    <w:p w14:paraId="75B358CB" w14:textId="3D97C086" w:rsidR="00EC0CFC" w:rsidRDefault="00EC0CFC" w:rsidP="00EC0CFC">
      <w:pPr>
        <w:pStyle w:val="af3"/>
        <w:spacing w:line="276" w:lineRule="auto"/>
        <w:ind w:firstLineChars="100" w:firstLine="210"/>
        <w:rPr>
          <w:rFonts w:ascii="游明朝" w:eastAsia="游明朝" w:hAnsi="游明朝"/>
        </w:rPr>
      </w:pPr>
      <w:r>
        <w:rPr>
          <w:rFonts w:ascii="游明朝" w:eastAsia="游明朝" w:hAnsi="游明朝" w:hint="eastAsia"/>
        </w:rPr>
        <w:t>2月26日、13選挙区及び1市で争う地方自治体選挙が行われた。前回の地方自治体選挙は2016年であり、複数回延長された末の実施であった。改選議席数228に対し、449人が立候補した。投票率は29.6％。</w:t>
      </w:r>
    </w:p>
    <w:p w14:paraId="4B2A619E" w14:textId="77777777" w:rsidR="0088154E" w:rsidRPr="00EC0CFC" w:rsidRDefault="00EC0CFC" w:rsidP="0088154E">
      <w:pPr>
        <w:pStyle w:val="af3"/>
        <w:spacing w:line="276" w:lineRule="auto"/>
        <w:ind w:firstLineChars="100" w:firstLine="210"/>
        <w:rPr>
          <w:rFonts w:ascii="游明朝" w:eastAsia="游明朝" w:hAnsi="游明朝"/>
        </w:rPr>
      </w:pPr>
      <w:r>
        <w:rPr>
          <w:rFonts w:ascii="游明朝" w:eastAsia="游明朝" w:hAnsi="游明朝" w:hint="eastAsia"/>
        </w:rPr>
        <w:t>3月1日に公表された開票の結果、与党JLPは7県（前回選挙では9県）、野党PNPは</w:t>
      </w:r>
      <w:r w:rsidR="0088154E">
        <w:rPr>
          <w:rFonts w:ascii="游明朝" w:eastAsia="游明朝" w:hAnsi="游明朝" w:hint="eastAsia"/>
        </w:rPr>
        <w:t>6県1市で勝利した。事前の世論調査でも、与野党間の支持は近郊を示していたが、同様の結果となった。</w:t>
      </w:r>
    </w:p>
    <w:p w14:paraId="44EDEE8B" w14:textId="2ADB7872" w:rsidR="00B1348C" w:rsidRPr="00914E26" w:rsidRDefault="00317575" w:rsidP="00914E26">
      <w:pPr>
        <w:spacing w:line="276" w:lineRule="auto"/>
        <w:ind w:firstLineChars="400" w:firstLine="840"/>
        <w:rPr>
          <w:rFonts w:ascii="游明朝" w:eastAsia="游明朝" w:hAnsi="游明朝"/>
        </w:rPr>
      </w:pPr>
      <w:r w:rsidRPr="00914E26">
        <w:rPr>
          <w:rFonts w:ascii="游明朝" w:eastAsia="游明朝" w:hAnsi="游明朝" w:hint="eastAsia"/>
        </w:rPr>
        <w:t>（</w:t>
      </w:r>
      <w:r w:rsidR="0088154E" w:rsidRPr="00914E26">
        <w:rPr>
          <w:rFonts w:ascii="游明朝" w:eastAsia="游明朝" w:hAnsi="游明朝" w:hint="eastAsia"/>
        </w:rPr>
        <w:t>3月1</w:t>
      </w:r>
      <w:r w:rsidR="00DE456C" w:rsidRPr="00914E26">
        <w:rPr>
          <w:rFonts w:ascii="游明朝" w:eastAsia="游明朝" w:hAnsi="游明朝" w:hint="eastAsia"/>
        </w:rPr>
        <w:t>日</w:t>
      </w:r>
      <w:r w:rsidR="00297591" w:rsidRPr="00914E26">
        <w:rPr>
          <w:rFonts w:ascii="游明朝" w:eastAsia="游明朝" w:hAnsi="游明朝" w:hint="eastAsia"/>
        </w:rPr>
        <w:t>付</w:t>
      </w:r>
      <w:r w:rsidR="002B2383" w:rsidRPr="00914E26">
        <w:rPr>
          <w:rFonts w:ascii="游明朝" w:eastAsia="游明朝" w:hAnsi="游明朝" w:hint="eastAsia"/>
        </w:rPr>
        <w:t>各</w:t>
      </w:r>
      <w:r w:rsidR="007D257C" w:rsidRPr="00914E26">
        <w:rPr>
          <w:rFonts w:ascii="游明朝" w:eastAsia="游明朝" w:hAnsi="游明朝" w:hint="eastAsia"/>
        </w:rPr>
        <w:t>紙</w:t>
      </w:r>
      <w:r w:rsidRPr="00914E26">
        <w:rPr>
          <w:rFonts w:ascii="游明朝" w:eastAsia="游明朝" w:hAnsi="游明朝" w:hint="eastAsia"/>
        </w:rPr>
        <w:t>）</w:t>
      </w:r>
    </w:p>
    <w:p w14:paraId="283352B8" w14:textId="2156ADA2" w:rsidR="002B2383" w:rsidRPr="00836B34" w:rsidRDefault="00836B34" w:rsidP="00836B34">
      <w:pPr>
        <w:spacing w:line="276" w:lineRule="auto"/>
        <w:rPr>
          <w:rFonts w:ascii="游明朝" w:eastAsia="游明朝" w:hAnsi="游明朝"/>
        </w:rPr>
      </w:pPr>
      <w:r>
        <w:rPr>
          <w:rFonts w:ascii="游明朝" w:eastAsia="游明朝" w:hAnsi="游明朝" w:hint="eastAsia"/>
        </w:rPr>
        <w:t xml:space="preserve">（２）　</w:t>
      </w:r>
      <w:r w:rsidR="002B2383" w:rsidRPr="00836B34">
        <w:rPr>
          <w:rFonts w:ascii="游明朝" w:eastAsia="游明朝" w:hAnsi="游明朝" w:hint="eastAsia"/>
        </w:rPr>
        <w:t>共和制</w:t>
      </w:r>
      <w:r w:rsidR="004044B3" w:rsidRPr="00836B34">
        <w:rPr>
          <w:rFonts w:ascii="游明朝" w:eastAsia="游明朝" w:hAnsi="游明朝" w:hint="eastAsia"/>
        </w:rPr>
        <w:t>への移行</w:t>
      </w:r>
      <w:r w:rsidR="002B2383" w:rsidRPr="00836B34">
        <w:rPr>
          <w:rFonts w:ascii="游明朝" w:eastAsia="游明朝" w:hAnsi="游明朝" w:hint="eastAsia"/>
        </w:rPr>
        <w:t>関連</w:t>
      </w:r>
    </w:p>
    <w:p w14:paraId="6D97F4E7" w14:textId="39634F85" w:rsidR="002B2383" w:rsidRPr="004B3FDA" w:rsidRDefault="004044B3" w:rsidP="004B3FDA">
      <w:pPr>
        <w:pStyle w:val="af3"/>
        <w:spacing w:line="276" w:lineRule="auto"/>
        <w:rPr>
          <w:rFonts w:ascii="游明朝" w:eastAsia="游明朝" w:hAnsi="游明朝"/>
        </w:rPr>
      </w:pPr>
      <w:r>
        <w:rPr>
          <w:rFonts w:ascii="游明朝" w:eastAsia="游明朝" w:hAnsi="游明朝" w:hint="eastAsia"/>
        </w:rPr>
        <w:t>新たな国会会期中</w:t>
      </w:r>
      <w:r w:rsidR="002B2383" w:rsidRPr="002B2383">
        <w:rPr>
          <w:rFonts w:ascii="游明朝" w:eastAsia="游明朝" w:hAnsi="游明朝" w:hint="eastAsia"/>
        </w:rPr>
        <w:t>、政府はジャマイカの共和国への移行を引き続き推進し、また国民一人一人にユニークなデジタルIDを提供するため、</w:t>
      </w:r>
      <w:r w:rsidR="009D763A" w:rsidRPr="009D763A">
        <w:rPr>
          <w:rFonts w:ascii="游明朝" w:eastAsia="游明朝" w:hAnsi="游明朝" w:hint="eastAsia"/>
        </w:rPr>
        <w:t>国民認証システム</w:t>
      </w:r>
      <w:r w:rsidR="002B2383" w:rsidRPr="002B2383">
        <w:rPr>
          <w:rFonts w:ascii="游明朝" w:eastAsia="游明朝" w:hAnsi="游明朝" w:hint="eastAsia"/>
        </w:rPr>
        <w:t>（NIDS）の導入を進め</w:t>
      </w:r>
      <w:r>
        <w:rPr>
          <w:rFonts w:ascii="游明朝" w:eastAsia="游明朝" w:hAnsi="游明朝" w:hint="eastAsia"/>
        </w:rPr>
        <w:t>てい</w:t>
      </w:r>
      <w:r w:rsidR="002B2383" w:rsidRPr="002B2383">
        <w:rPr>
          <w:rFonts w:ascii="游明朝" w:eastAsia="游明朝" w:hAnsi="游明朝" w:hint="eastAsia"/>
        </w:rPr>
        <w:t>る。これらは、パトリック・アレン総督が議会開会式の演説で強調した新年度の優先</w:t>
      </w:r>
      <w:r w:rsidR="00D52266">
        <w:rPr>
          <w:rFonts w:ascii="游明朝" w:eastAsia="游明朝" w:hAnsi="游明朝" w:hint="eastAsia"/>
        </w:rPr>
        <w:t>事項</w:t>
      </w:r>
      <w:r w:rsidR="002B2383" w:rsidRPr="002B2383">
        <w:rPr>
          <w:rFonts w:ascii="游明朝" w:eastAsia="游明朝" w:hAnsi="游明朝" w:hint="eastAsia"/>
        </w:rPr>
        <w:t>の一部である。ジャマイカは2025年の次期総選挙までに共和</w:t>
      </w:r>
      <w:r>
        <w:rPr>
          <w:rFonts w:ascii="游明朝" w:eastAsia="游明朝" w:hAnsi="游明朝" w:hint="eastAsia"/>
        </w:rPr>
        <w:t>制</w:t>
      </w:r>
      <w:r w:rsidR="002B2383" w:rsidRPr="002B2383">
        <w:rPr>
          <w:rFonts w:ascii="游明朝" w:eastAsia="游明朝" w:hAnsi="游明朝" w:hint="eastAsia"/>
        </w:rPr>
        <w:t>への移行を目指しており、この移行を可能にする法案が制定されることが期待されている。このプロセスには、国民投票とともに議会での3分の2以上の多数決が</w:t>
      </w:r>
      <w:r w:rsidR="00D52266">
        <w:rPr>
          <w:rFonts w:ascii="游明朝" w:eastAsia="游明朝" w:hAnsi="游明朝" w:hint="eastAsia"/>
        </w:rPr>
        <w:t>必要である</w:t>
      </w:r>
      <w:r w:rsidR="002B2383" w:rsidRPr="002B2383">
        <w:rPr>
          <w:rFonts w:ascii="游明朝" w:eastAsia="游明朝" w:hAnsi="游明朝" w:hint="eastAsia"/>
        </w:rPr>
        <w:t>。</w:t>
      </w:r>
      <w:r w:rsidR="009D763A">
        <w:rPr>
          <w:rFonts w:ascii="游明朝" w:eastAsia="游明朝" w:hAnsi="游明朝" w:hint="eastAsia"/>
        </w:rPr>
        <w:t>アレン総督</w:t>
      </w:r>
      <w:r w:rsidR="002B2383" w:rsidRPr="002B2383">
        <w:rPr>
          <w:rFonts w:ascii="游明朝" w:eastAsia="游明朝" w:hAnsi="游明朝" w:hint="eastAsia"/>
        </w:rPr>
        <w:t>は、2023年から2024年にかけて、政府は70を超える関係者会議を開催し、「共和国への道」公共教育プログラムの重要な</w:t>
      </w:r>
      <w:r>
        <w:rPr>
          <w:rFonts w:ascii="游明朝" w:eastAsia="游明朝" w:hAnsi="游明朝" w:hint="eastAsia"/>
        </w:rPr>
        <w:t>事業</w:t>
      </w:r>
      <w:r w:rsidR="002B2383" w:rsidRPr="002B2383">
        <w:rPr>
          <w:rFonts w:ascii="游明朝" w:eastAsia="游明朝" w:hAnsi="游明朝" w:hint="eastAsia"/>
        </w:rPr>
        <w:t>を実施したと述べた。</w:t>
      </w:r>
      <w:r w:rsidR="009D763A">
        <w:rPr>
          <w:rFonts w:ascii="游明朝" w:eastAsia="游明朝" w:hAnsi="游明朝" w:hint="eastAsia"/>
        </w:rPr>
        <w:t>（１５日付オブザーバー紙）</w:t>
      </w:r>
    </w:p>
    <w:p w14:paraId="5005B33E" w14:textId="508E94BC" w:rsidR="00F44306" w:rsidRDefault="00836B34" w:rsidP="00470703">
      <w:pPr>
        <w:spacing w:line="276" w:lineRule="auto"/>
        <w:rPr>
          <w:rFonts w:ascii="游明朝" w:eastAsia="游明朝" w:hAnsi="游明朝"/>
        </w:rPr>
      </w:pPr>
      <w:r>
        <w:rPr>
          <w:rFonts w:ascii="游明朝" w:eastAsia="游明朝" w:hAnsi="游明朝" w:hint="eastAsia"/>
        </w:rPr>
        <w:t>（３）　新年度予算案関連</w:t>
      </w:r>
    </w:p>
    <w:p w14:paraId="5F5D9345" w14:textId="77777777" w:rsidR="00836B34" w:rsidRDefault="00836B34" w:rsidP="00470703">
      <w:pPr>
        <w:spacing w:line="276" w:lineRule="auto"/>
        <w:rPr>
          <w:rFonts w:ascii="游明朝" w:eastAsia="游明朝" w:hAnsi="游明朝"/>
        </w:rPr>
      </w:pPr>
      <w:r>
        <w:rPr>
          <w:rFonts w:ascii="游明朝" w:eastAsia="游明朝" w:hAnsi="游明朝" w:hint="eastAsia"/>
        </w:rPr>
        <w:t xml:space="preserve">　　　　2月15日、クラーク財務大臣は、2024年度予算を発表した。2024-2025予算とし</w:t>
      </w:r>
    </w:p>
    <w:p w14:paraId="29958B6E" w14:textId="64BDC5E3" w:rsidR="00836B34" w:rsidRDefault="00836B34" w:rsidP="00836B34">
      <w:pPr>
        <w:spacing w:line="276" w:lineRule="auto"/>
        <w:ind w:firstLineChars="400" w:firstLine="840"/>
        <w:rPr>
          <w:rFonts w:ascii="游明朝" w:eastAsia="游明朝" w:hAnsi="游明朝"/>
        </w:rPr>
      </w:pPr>
      <w:r>
        <w:rPr>
          <w:rFonts w:ascii="游明朝" w:eastAsia="游明朝" w:hAnsi="游明朝" w:hint="eastAsia"/>
        </w:rPr>
        <w:t>て、1兆3000億ドルの予算増となる（16日付オブザーバー紙）</w:t>
      </w:r>
    </w:p>
    <w:p w14:paraId="2E122D76" w14:textId="77777777" w:rsidR="00836B34" w:rsidRPr="00783736" w:rsidRDefault="00836B34" w:rsidP="00470703">
      <w:pPr>
        <w:spacing w:line="276" w:lineRule="auto"/>
        <w:rPr>
          <w:rFonts w:ascii="游明朝" w:eastAsia="游明朝" w:hAnsi="游明朝"/>
        </w:rPr>
      </w:pPr>
    </w:p>
    <w:p w14:paraId="1E21F04C" w14:textId="2524DF92" w:rsidR="003B75A6" w:rsidRDefault="00A25ED1">
      <w:pPr>
        <w:pStyle w:val="af3"/>
        <w:spacing w:line="276" w:lineRule="auto"/>
        <w:ind w:leftChars="0" w:left="0"/>
        <w:rPr>
          <w:rFonts w:ascii="游明朝" w:eastAsia="游明朝" w:hAnsi="游明朝"/>
        </w:rPr>
      </w:pPr>
      <w:r>
        <w:rPr>
          <w:rFonts w:ascii="游明朝" w:eastAsia="游明朝" w:hAnsi="游明朝" w:hint="eastAsia"/>
        </w:rPr>
        <w:lastRenderedPageBreak/>
        <w:t>２</w:t>
      </w:r>
      <w:r w:rsidR="00A540E0">
        <w:rPr>
          <w:rFonts w:ascii="游明朝" w:eastAsia="游明朝" w:hAnsi="游明朝" w:hint="eastAsia"/>
        </w:rPr>
        <w:t xml:space="preserve">　経済</w:t>
      </w:r>
    </w:p>
    <w:p w14:paraId="1996AE2D" w14:textId="1F98E0A3" w:rsidR="00B0752A" w:rsidRDefault="00CF164E" w:rsidP="00B0752A">
      <w:pPr>
        <w:pStyle w:val="af3"/>
        <w:numPr>
          <w:ilvl w:val="0"/>
          <w:numId w:val="3"/>
        </w:numPr>
        <w:spacing w:line="276" w:lineRule="auto"/>
        <w:ind w:leftChars="0"/>
        <w:rPr>
          <w:rFonts w:ascii="游明朝" w:eastAsia="游明朝" w:hAnsi="游明朝"/>
        </w:rPr>
      </w:pPr>
      <w:r w:rsidRPr="00CF164E">
        <w:rPr>
          <w:rFonts w:ascii="游明朝" w:eastAsia="游明朝" w:hAnsi="游明朝" w:hint="eastAsia"/>
        </w:rPr>
        <w:t>2023年の送金額、100億ドル減少</w:t>
      </w:r>
    </w:p>
    <w:p w14:paraId="4097D3F1" w14:textId="31EE7769" w:rsidR="00D92AE7" w:rsidRPr="00CF164E" w:rsidRDefault="00CF164E" w:rsidP="00CF164E">
      <w:pPr>
        <w:pStyle w:val="af3"/>
        <w:spacing w:line="276" w:lineRule="auto"/>
        <w:rPr>
          <w:rFonts w:ascii="游明朝" w:eastAsia="游明朝" w:hAnsi="游明朝"/>
        </w:rPr>
      </w:pPr>
      <w:r>
        <w:rPr>
          <w:rFonts w:ascii="游明朝" w:eastAsia="游明朝" w:hAnsi="游明朝" w:hint="eastAsia"/>
        </w:rPr>
        <w:t>ジャマイカ中央</w:t>
      </w:r>
      <w:r w:rsidRPr="00CF164E">
        <w:rPr>
          <w:rFonts w:ascii="游明朝" w:eastAsia="游明朝" w:hAnsi="游明朝" w:hint="eastAsia"/>
        </w:rPr>
        <w:t>銀行のデータによると、2023年に海外在住者からジャマイカ人への送金は31億3,000万米ドルとなり、</w:t>
      </w:r>
      <w:r w:rsidR="00346FFE">
        <w:rPr>
          <w:rFonts w:ascii="游明朝" w:eastAsia="游明朝" w:hAnsi="游明朝" w:hint="eastAsia"/>
        </w:rPr>
        <w:t>少なくとも10年以内で最大</w:t>
      </w:r>
      <w:r w:rsidR="00A110E6">
        <w:rPr>
          <w:rFonts w:ascii="游明朝" w:eastAsia="游明朝" w:hAnsi="游明朝" w:hint="eastAsia"/>
        </w:rPr>
        <w:t>とも言える</w:t>
      </w:r>
      <w:r w:rsidRPr="00CF164E">
        <w:rPr>
          <w:rFonts w:ascii="游明朝" w:eastAsia="游明朝" w:hAnsi="游明朝" w:hint="eastAsia"/>
        </w:rPr>
        <w:t>2.0％の減少となった。この地域</w:t>
      </w:r>
      <w:r w:rsidR="00A110E6">
        <w:rPr>
          <w:rFonts w:ascii="游明朝" w:eastAsia="游明朝" w:hAnsi="游明朝" w:hint="eastAsia"/>
        </w:rPr>
        <w:t>内ではより広い範囲で送金増が見られる中、</w:t>
      </w:r>
      <w:r w:rsidR="00387154">
        <w:rPr>
          <w:rFonts w:ascii="游明朝" w:eastAsia="游明朝" w:hAnsi="游明朝" w:hint="eastAsia"/>
        </w:rPr>
        <w:t>対ジャマイカ送金額は</w:t>
      </w:r>
      <w:r w:rsidR="00A110E6">
        <w:rPr>
          <w:rFonts w:ascii="游明朝" w:eastAsia="游明朝" w:hAnsi="游明朝" w:hint="eastAsia"/>
        </w:rPr>
        <w:t>減少している。</w:t>
      </w:r>
      <w:r w:rsidRPr="00CF164E">
        <w:rPr>
          <w:rFonts w:ascii="游明朝" w:eastAsia="游明朝" w:hAnsi="游明朝" w:hint="eastAsia"/>
        </w:rPr>
        <w:t>ジャマイカの2.0％減は、メキシコ、グアテマラ、エルサルバドルが記録した成長とは対照的である。減少のペースは速まっているようで、今年最後の7ヵ月はすべて減少を記録した。さらに、10月、11月、12月はすべて4.0％以上の落ち込みで、全体の年間落ち込みの2倍である。ジャマイカ人は通常、米国、英国、カナダ、ケイマン諸島から送金を受け</w:t>
      </w:r>
      <w:r w:rsidR="00F27DE1">
        <w:rPr>
          <w:rFonts w:ascii="游明朝" w:eastAsia="游明朝" w:hAnsi="游明朝" w:hint="eastAsia"/>
        </w:rPr>
        <w:t>取る</w:t>
      </w:r>
      <w:r w:rsidRPr="00CF164E">
        <w:rPr>
          <w:rFonts w:ascii="游明朝" w:eastAsia="游明朝" w:hAnsi="游明朝" w:hint="eastAsia"/>
        </w:rPr>
        <w:t>。これらの送金は多くの場合、</w:t>
      </w:r>
      <w:r w:rsidR="005B4BA3">
        <w:rPr>
          <w:rFonts w:ascii="游明朝" w:eastAsia="游明朝" w:hAnsi="游明朝" w:hint="eastAsia"/>
        </w:rPr>
        <w:t>ジャマイカにおける</w:t>
      </w:r>
      <w:r w:rsidRPr="00CF164E">
        <w:rPr>
          <w:rFonts w:ascii="游明朝" w:eastAsia="游明朝" w:hAnsi="游明朝" w:hint="eastAsia"/>
        </w:rPr>
        <w:t>多くの人々の生活費を補うための消費目的に使用されている。</w:t>
      </w:r>
      <w:r w:rsidR="00E91C58" w:rsidRPr="00CF164E">
        <w:rPr>
          <w:rFonts w:ascii="游明朝" w:eastAsia="游明朝" w:hAnsi="游明朝" w:hint="eastAsia"/>
        </w:rPr>
        <w:t>（</w:t>
      </w:r>
      <w:r w:rsidRPr="00CF164E">
        <w:rPr>
          <w:rFonts w:ascii="游明朝" w:eastAsia="游明朝" w:hAnsi="游明朝" w:hint="eastAsia"/>
        </w:rPr>
        <w:t>２１</w:t>
      </w:r>
      <w:r w:rsidR="00E91C58" w:rsidRPr="00CF164E">
        <w:rPr>
          <w:rFonts w:ascii="游明朝" w:eastAsia="游明朝" w:hAnsi="游明朝" w:hint="eastAsia"/>
        </w:rPr>
        <w:t>日付</w:t>
      </w:r>
      <w:r w:rsidRPr="00CF164E">
        <w:rPr>
          <w:rFonts w:ascii="游明朝" w:eastAsia="游明朝" w:hAnsi="游明朝" w:hint="eastAsia"/>
        </w:rPr>
        <w:t>グリーナー紙</w:t>
      </w:r>
      <w:r w:rsidR="00E91C58" w:rsidRPr="00CF164E">
        <w:rPr>
          <w:rFonts w:ascii="游明朝" w:eastAsia="游明朝" w:hAnsi="游明朝" w:hint="eastAsia"/>
        </w:rPr>
        <w:t>）</w:t>
      </w:r>
    </w:p>
    <w:p w14:paraId="7354846E" w14:textId="77777777" w:rsidR="00262BEF" w:rsidRDefault="00262BEF" w:rsidP="00262BEF">
      <w:pPr>
        <w:pStyle w:val="af3"/>
        <w:numPr>
          <w:ilvl w:val="0"/>
          <w:numId w:val="3"/>
        </w:numPr>
        <w:spacing w:line="276" w:lineRule="auto"/>
        <w:ind w:leftChars="0"/>
        <w:rPr>
          <w:rFonts w:ascii="游明朝" w:eastAsia="游明朝" w:hAnsi="游明朝"/>
        </w:rPr>
      </w:pPr>
      <w:r w:rsidRPr="00262BEF">
        <w:rPr>
          <w:rFonts w:ascii="游明朝" w:eastAsia="游明朝" w:hAnsi="游明朝" w:hint="eastAsia"/>
        </w:rPr>
        <w:t>PIOJ、2023年のジャマイカ経済成長率を2.6％と発表</w:t>
      </w:r>
    </w:p>
    <w:p w14:paraId="40FFABB4" w14:textId="466BBC2B" w:rsidR="00F56ADA" w:rsidRPr="002C06F3" w:rsidRDefault="00262BEF" w:rsidP="002C06F3">
      <w:pPr>
        <w:pStyle w:val="af3"/>
        <w:spacing w:line="276" w:lineRule="auto"/>
        <w:rPr>
          <w:rFonts w:ascii="游明朝" w:eastAsia="游明朝" w:hAnsi="游明朝"/>
        </w:rPr>
      </w:pPr>
      <w:r w:rsidRPr="00262BEF">
        <w:rPr>
          <w:rFonts w:ascii="游明朝" w:eastAsia="游明朝" w:hAnsi="游明朝" w:hint="eastAsia"/>
        </w:rPr>
        <w:t>ジャマイカ経済は、10-12月期に1.9％の成長率を記録した。ジャマイカ</w:t>
      </w:r>
      <w:r>
        <w:rPr>
          <w:rFonts w:ascii="游明朝" w:eastAsia="游明朝" w:hAnsi="游明朝" w:hint="eastAsia"/>
        </w:rPr>
        <w:t>企画庁</w:t>
      </w:r>
      <w:r w:rsidRPr="00262BEF">
        <w:rPr>
          <w:rFonts w:ascii="游明朝" w:eastAsia="游明朝" w:hAnsi="游明朝" w:hint="eastAsia"/>
        </w:rPr>
        <w:t>(PIOJ)のウェイン・ヘンリー事務局長によると、この成長は雇用水準の上昇に関連しており、需要増に対応するために企業が事業を拡大する原動力となった。</w:t>
      </w:r>
      <w:r w:rsidRPr="002C06F3">
        <w:rPr>
          <w:rFonts w:ascii="游明朝" w:eastAsia="游明朝" w:hAnsi="游明朝" w:hint="eastAsia"/>
        </w:rPr>
        <w:t>また、鉱業と採石業における生産能力が向上し、アルミニウムの生産量が増加した。この業績により、2023暦年の経済成長率は推定2.6％となった。</w:t>
      </w:r>
      <w:r w:rsidR="00F56ADA" w:rsidRPr="002C06F3">
        <w:rPr>
          <w:rFonts w:ascii="游明朝" w:eastAsia="游明朝" w:hAnsi="游明朝" w:hint="eastAsia"/>
        </w:rPr>
        <w:t>（</w:t>
      </w:r>
      <w:r w:rsidRPr="002C06F3">
        <w:rPr>
          <w:rFonts w:ascii="游明朝" w:eastAsia="游明朝" w:hAnsi="游明朝" w:hint="eastAsia"/>
        </w:rPr>
        <w:t>２２</w:t>
      </w:r>
      <w:r w:rsidR="00A10DB3" w:rsidRPr="002C06F3">
        <w:rPr>
          <w:rFonts w:ascii="游明朝" w:eastAsia="游明朝" w:hAnsi="游明朝" w:hint="eastAsia"/>
        </w:rPr>
        <w:t>日付</w:t>
      </w:r>
      <w:r w:rsidRPr="002C06F3">
        <w:rPr>
          <w:rFonts w:ascii="游明朝" w:eastAsia="游明朝" w:hAnsi="游明朝" w:hint="eastAsia"/>
        </w:rPr>
        <w:t>RJRニュース・オンライン</w:t>
      </w:r>
      <w:r w:rsidR="00F56ADA" w:rsidRPr="002C06F3">
        <w:rPr>
          <w:rFonts w:ascii="游明朝" w:eastAsia="游明朝" w:hAnsi="游明朝" w:hint="eastAsia"/>
        </w:rPr>
        <w:t>）</w:t>
      </w:r>
    </w:p>
    <w:p w14:paraId="426F2974" w14:textId="77777777" w:rsidR="004B3FDA" w:rsidRDefault="004B3FDA" w:rsidP="00135C47">
      <w:pPr>
        <w:pStyle w:val="af3"/>
        <w:spacing w:line="276" w:lineRule="auto"/>
        <w:ind w:leftChars="0" w:left="0"/>
        <w:rPr>
          <w:rFonts w:ascii="游明朝" w:eastAsia="游明朝" w:hAnsi="游明朝"/>
        </w:rPr>
      </w:pPr>
    </w:p>
    <w:p w14:paraId="58758D5D" w14:textId="077C30F7" w:rsidR="00135C47" w:rsidRDefault="00854109" w:rsidP="00135C47">
      <w:pPr>
        <w:pStyle w:val="af3"/>
        <w:spacing w:line="276" w:lineRule="auto"/>
        <w:ind w:leftChars="0" w:left="0"/>
        <w:rPr>
          <w:rFonts w:ascii="游明朝" w:eastAsia="游明朝" w:hAnsi="游明朝"/>
        </w:rPr>
      </w:pPr>
      <w:r>
        <w:rPr>
          <w:rFonts w:ascii="游明朝" w:eastAsia="游明朝" w:hAnsi="游明朝" w:hint="eastAsia"/>
        </w:rPr>
        <w:t xml:space="preserve">３　</w:t>
      </w:r>
      <w:r w:rsidR="00135C47">
        <w:rPr>
          <w:rFonts w:ascii="游明朝" w:eastAsia="游明朝" w:hAnsi="游明朝" w:hint="eastAsia"/>
        </w:rPr>
        <w:t>外交</w:t>
      </w:r>
    </w:p>
    <w:p w14:paraId="16D9EB38" w14:textId="60552A44" w:rsidR="00135C47" w:rsidRPr="008B7369" w:rsidRDefault="00DE456C" w:rsidP="008B7369">
      <w:pPr>
        <w:spacing w:line="276" w:lineRule="auto"/>
        <w:ind w:firstLineChars="200" w:firstLine="420"/>
        <w:rPr>
          <w:rFonts w:ascii="游明朝" w:eastAsia="游明朝" w:hAnsi="游明朝"/>
          <w:kern w:val="0"/>
        </w:rPr>
      </w:pPr>
      <w:r w:rsidRPr="008B7369">
        <w:rPr>
          <w:rFonts w:ascii="游明朝" w:eastAsia="游明朝" w:hAnsi="游明朝" w:hint="eastAsia"/>
          <w:kern w:val="0"/>
        </w:rPr>
        <w:t>ジャマイカとバハマ、米国の渡航勧告に反発</w:t>
      </w:r>
    </w:p>
    <w:p w14:paraId="7439F275" w14:textId="67D01849" w:rsidR="00135C47" w:rsidRDefault="00972ABD" w:rsidP="008B7369">
      <w:pPr>
        <w:spacing w:line="276" w:lineRule="auto"/>
        <w:ind w:left="420"/>
        <w:rPr>
          <w:rFonts w:ascii="游明朝" w:eastAsia="游明朝" w:hAnsi="游明朝"/>
          <w:kern w:val="0"/>
        </w:rPr>
      </w:pPr>
      <w:r w:rsidRPr="00972ABD">
        <w:rPr>
          <w:rFonts w:ascii="游明朝" w:eastAsia="游明朝" w:hAnsi="游明朝" w:hint="eastAsia"/>
          <w:kern w:val="0"/>
        </w:rPr>
        <w:t>ジャマイカとバハマの観光局は、米国が最近発表した両国への渡航勧告に対し、両国は観光客にとって安全であると主張している。ジャマイカのアメリカ大使館は、観光客に旅行を再考するようレベル3の渡航勧告を出したが、これはアメリカ人に対する最も厳しい渡航中止勧告の一段階手前のものである。バハマのアメリカ大使館もまた、1月だけで18件の殺人事件（主にギャングによる暴力が動機）が発生したことを受け、複数の島からなるバハマは観光客にとって危険であるとの安全警告と渡航勧告を発表した。しかし、両国政府は観光客に旅行の予約を続けるよう勧めている。どちらの観光当局も、警告と勧告は国内の一般的な安全を反映したものではないと宣言している。</w:t>
      </w:r>
      <w:r w:rsidR="00135C47" w:rsidRPr="00135C47">
        <w:rPr>
          <w:rFonts w:ascii="游明朝" w:eastAsia="游明朝" w:hAnsi="游明朝" w:hint="eastAsia"/>
          <w:kern w:val="0"/>
        </w:rPr>
        <w:t>（</w:t>
      </w:r>
      <w:r>
        <w:rPr>
          <w:rFonts w:ascii="游明朝" w:eastAsia="游明朝" w:hAnsi="游明朝" w:hint="eastAsia"/>
          <w:kern w:val="0"/>
        </w:rPr>
        <w:t>６</w:t>
      </w:r>
      <w:r w:rsidR="00135C47" w:rsidRPr="00135C47">
        <w:rPr>
          <w:rFonts w:ascii="游明朝" w:eastAsia="游明朝" w:hAnsi="游明朝" w:hint="eastAsia"/>
          <w:kern w:val="0"/>
        </w:rPr>
        <w:t>日付</w:t>
      </w:r>
      <w:r>
        <w:rPr>
          <w:rFonts w:ascii="游明朝" w:eastAsia="游明朝" w:hAnsi="游明朝" w:hint="eastAsia"/>
          <w:kern w:val="0"/>
        </w:rPr>
        <w:t>RJRニュース・オンライン</w:t>
      </w:r>
      <w:r w:rsidR="00135C47" w:rsidRPr="00135C47">
        <w:rPr>
          <w:rFonts w:ascii="游明朝" w:eastAsia="游明朝" w:hAnsi="游明朝" w:hint="eastAsia"/>
          <w:kern w:val="0"/>
        </w:rPr>
        <w:t>）</w:t>
      </w:r>
    </w:p>
    <w:p w14:paraId="41C68F4D" w14:textId="77777777" w:rsidR="00135C47" w:rsidRPr="00135C47" w:rsidRDefault="00135C47" w:rsidP="00135C47">
      <w:pPr>
        <w:spacing w:line="276" w:lineRule="auto"/>
        <w:rPr>
          <w:rFonts w:ascii="游明朝" w:eastAsia="游明朝" w:hAnsi="游明朝"/>
          <w:kern w:val="0"/>
        </w:rPr>
      </w:pPr>
    </w:p>
    <w:p w14:paraId="24BF1146" w14:textId="731C6CC0" w:rsidR="00F56ADA" w:rsidRDefault="00854109" w:rsidP="00F56ADA">
      <w:pPr>
        <w:pStyle w:val="af3"/>
        <w:spacing w:line="276" w:lineRule="auto"/>
        <w:ind w:leftChars="0" w:left="0"/>
        <w:rPr>
          <w:rFonts w:ascii="游明朝" w:eastAsia="游明朝" w:hAnsi="游明朝"/>
        </w:rPr>
      </w:pPr>
      <w:r>
        <w:rPr>
          <w:rFonts w:ascii="游明朝" w:eastAsia="游明朝" w:hAnsi="游明朝" w:hint="eastAsia"/>
        </w:rPr>
        <w:t xml:space="preserve">４　</w:t>
      </w:r>
      <w:r w:rsidR="00F56ADA">
        <w:rPr>
          <w:rFonts w:ascii="游明朝" w:eastAsia="游明朝" w:hAnsi="游明朝" w:hint="eastAsia"/>
        </w:rPr>
        <w:t>日・ジャマイカ関係</w:t>
      </w:r>
    </w:p>
    <w:p w14:paraId="4FF0ECA2" w14:textId="3D9D6856" w:rsidR="00F56ADA" w:rsidRPr="008B7369" w:rsidRDefault="002B2383" w:rsidP="008B7369">
      <w:pPr>
        <w:spacing w:line="276" w:lineRule="auto"/>
        <w:ind w:firstLineChars="200" w:firstLine="420"/>
        <w:rPr>
          <w:rFonts w:ascii="游明朝" w:eastAsia="游明朝" w:hAnsi="游明朝"/>
          <w:kern w:val="0"/>
        </w:rPr>
      </w:pPr>
      <w:r w:rsidRPr="008B7369">
        <w:rPr>
          <w:rFonts w:ascii="游明朝" w:eastAsia="游明朝" w:hAnsi="游明朝" w:hint="eastAsia"/>
          <w:kern w:val="0"/>
        </w:rPr>
        <w:t>日本がジャマイカに海洋調査船を贈呈</w:t>
      </w:r>
    </w:p>
    <w:p w14:paraId="23941EF5" w14:textId="2467C5AC" w:rsidR="008B7369" w:rsidRPr="008D4F98" w:rsidRDefault="002B2383" w:rsidP="008B7369">
      <w:pPr>
        <w:spacing w:line="276" w:lineRule="auto"/>
        <w:ind w:left="420"/>
        <w:rPr>
          <w:rFonts w:ascii="游明朝" w:eastAsia="游明朝" w:hAnsi="游明朝"/>
        </w:rPr>
      </w:pPr>
      <w:r w:rsidRPr="008B7369">
        <w:rPr>
          <w:rFonts w:ascii="游明朝" w:eastAsia="游明朝" w:hAnsi="游明朝" w:hint="eastAsia"/>
          <w:kern w:val="0"/>
        </w:rPr>
        <w:t>ジャマイカ政府は、日本政府から漁業・海洋調査船を受け取る予定である。カミナ・ジョンソン</w:t>
      </w:r>
      <w:r w:rsidR="00004FC8" w:rsidRPr="008B7369">
        <w:rPr>
          <w:rFonts w:ascii="游明朝" w:eastAsia="游明朝" w:hAnsi="游明朝" w:hint="eastAsia"/>
          <w:kern w:val="0"/>
        </w:rPr>
        <w:t>=</w:t>
      </w:r>
      <w:r w:rsidRPr="008B7369">
        <w:rPr>
          <w:rFonts w:ascii="游明朝" w:eastAsia="游明朝" w:hAnsi="游明朝" w:hint="eastAsia"/>
          <w:kern w:val="0"/>
        </w:rPr>
        <w:t>スミス外務・貿易大臣は、ジャマイカがブルーエコノミーの更なる発展を目指す中、この援助は歓迎すべきものであると述べた。初の日本公式訪問を</w:t>
      </w:r>
      <w:r w:rsidR="00A53446">
        <w:rPr>
          <w:rFonts w:ascii="游明朝" w:eastAsia="游明朝" w:hAnsi="游明朝" w:hint="eastAsia"/>
          <w:kern w:val="0"/>
        </w:rPr>
        <w:t>行った</w:t>
      </w:r>
      <w:r w:rsidRPr="008B7369">
        <w:rPr>
          <w:rFonts w:ascii="游明朝" w:eastAsia="游明朝" w:hAnsi="游明朝" w:hint="eastAsia"/>
          <w:kern w:val="0"/>
        </w:rPr>
        <w:t>同大臣は、本船がジャマイカの漁業・海洋調査能力を大きく後押しすると説明した。本船は農業・漁業省に寄託され、ジャマイカの漁業政策と規制のための、より確固とした、証拠に基づく枠組みの開発を可能にすると期待されている。外務</w:t>
      </w:r>
      <w:r w:rsidR="00A53446">
        <w:rPr>
          <w:rFonts w:ascii="游明朝" w:eastAsia="游明朝" w:hAnsi="游明朝" w:hint="eastAsia"/>
          <w:kern w:val="0"/>
        </w:rPr>
        <w:t>・貿易</w:t>
      </w:r>
      <w:r w:rsidRPr="008B7369">
        <w:rPr>
          <w:rFonts w:ascii="游明朝" w:eastAsia="游明朝" w:hAnsi="游明朝" w:hint="eastAsia"/>
          <w:kern w:val="0"/>
        </w:rPr>
        <w:t>省によれば、このアプローチはまた、経済成長と環境保全の微妙なバランスを取る上で政策立案者を支援するものである</w:t>
      </w:r>
      <w:r w:rsidR="00A53446">
        <w:rPr>
          <w:rFonts w:ascii="游明朝" w:eastAsia="游明朝" w:hAnsi="游明朝" w:hint="eastAsia"/>
          <w:kern w:val="0"/>
        </w:rPr>
        <w:t>とのことである</w:t>
      </w:r>
      <w:r w:rsidRPr="008B7369">
        <w:rPr>
          <w:rFonts w:ascii="游明朝" w:eastAsia="游明朝" w:hAnsi="游明朝" w:hint="eastAsia"/>
          <w:kern w:val="0"/>
        </w:rPr>
        <w:t>。</w:t>
      </w:r>
      <w:r w:rsidR="00F56ADA" w:rsidRPr="008B7369">
        <w:rPr>
          <w:rFonts w:ascii="游明朝" w:eastAsia="游明朝" w:hAnsi="游明朝" w:hint="eastAsia"/>
          <w:kern w:val="0"/>
        </w:rPr>
        <w:t>（</w:t>
      </w:r>
      <w:r w:rsidRPr="008B7369">
        <w:rPr>
          <w:rFonts w:ascii="游明朝" w:eastAsia="游明朝" w:hAnsi="游明朝" w:hint="eastAsia"/>
          <w:kern w:val="0"/>
        </w:rPr>
        <w:t>１２</w:t>
      </w:r>
      <w:r w:rsidR="00F56ADA" w:rsidRPr="008B7369">
        <w:rPr>
          <w:rFonts w:ascii="游明朝" w:eastAsia="游明朝" w:hAnsi="游明朝" w:hint="eastAsia"/>
          <w:kern w:val="0"/>
        </w:rPr>
        <w:t>日付</w:t>
      </w:r>
      <w:r w:rsidRPr="008B7369">
        <w:rPr>
          <w:rFonts w:ascii="游明朝" w:eastAsia="游明朝" w:hAnsi="游明朝" w:hint="eastAsia"/>
          <w:kern w:val="0"/>
        </w:rPr>
        <w:t>ネーションワイド・ニュース・ネットワーク</w:t>
      </w:r>
      <w:r w:rsidR="00F56ADA" w:rsidRPr="008B7369">
        <w:rPr>
          <w:rFonts w:ascii="游明朝" w:eastAsia="游明朝" w:hAnsi="游明朝" w:hint="eastAsia"/>
          <w:kern w:val="0"/>
        </w:rPr>
        <w:t>）</w:t>
      </w:r>
      <w:r w:rsidR="008D4F98" w:rsidRPr="008B7369">
        <w:rPr>
          <w:rFonts w:ascii="游明朝" w:eastAsia="游明朝" w:hAnsi="游明朝"/>
          <w:kern w:val="0"/>
        </w:rPr>
        <w:br/>
      </w:r>
    </w:p>
    <w:sectPr w:rsidR="008B7369" w:rsidRPr="008D4F98">
      <w:head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77DF" w14:textId="77777777" w:rsidR="00AA29BB" w:rsidRDefault="00AA29BB">
      <w:r>
        <w:separator/>
      </w:r>
    </w:p>
  </w:endnote>
  <w:endnote w:type="continuationSeparator" w:id="0">
    <w:p w14:paraId="470BCD64" w14:textId="77777777" w:rsidR="00AA29BB" w:rsidRDefault="00AA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43520" w14:textId="77777777" w:rsidR="00AA29BB" w:rsidRDefault="00AA29BB">
      <w:r>
        <w:separator/>
      </w:r>
    </w:p>
  </w:footnote>
  <w:footnote w:type="continuationSeparator" w:id="0">
    <w:p w14:paraId="222B2F9E" w14:textId="77777777" w:rsidR="00AA29BB" w:rsidRDefault="00AA2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5822" w14:textId="2EB3FA60" w:rsidR="00C61985" w:rsidRDefault="00C61985" w:rsidP="005B5908">
    <w:pPr>
      <w:pStyle w:val="a3"/>
      <w:jc w:val="right"/>
      <w:rPr>
        <w:rFonts w:ascii="游明朝" w:eastAsia="游明朝" w:hAnsi="游明朝"/>
      </w:rPr>
    </w:pPr>
    <w:r>
      <w:rPr>
        <w:rFonts w:ascii="游明朝" w:eastAsia="游明朝" w:hAnsi="游明朝" w:hint="eastAsia"/>
      </w:rPr>
      <w:t>202</w:t>
    </w:r>
    <w:r w:rsidR="00783736">
      <w:rPr>
        <w:rFonts w:ascii="游明朝" w:eastAsia="游明朝" w:hAnsi="游明朝"/>
      </w:rPr>
      <w:t>4</w:t>
    </w:r>
    <w:r>
      <w:rPr>
        <w:rFonts w:ascii="游明朝" w:eastAsia="游明朝" w:hAnsi="游明朝" w:hint="eastAsia"/>
      </w:rPr>
      <w:t>年</w:t>
    </w:r>
    <w:r w:rsidR="00DE456C">
      <w:rPr>
        <w:rFonts w:ascii="游明朝" w:eastAsia="游明朝" w:hAnsi="游明朝" w:hint="eastAsia"/>
      </w:rPr>
      <w:t>2</w:t>
    </w:r>
    <w:r>
      <w:rPr>
        <w:rFonts w:ascii="游明朝" w:eastAsia="游明朝" w:hAnsi="游明朝" w:hint="eastAsia"/>
      </w:rPr>
      <w:t>月</w:t>
    </w:r>
  </w:p>
  <w:p w14:paraId="3AFDE7CB" w14:textId="77777777" w:rsidR="00C61985" w:rsidRDefault="00C61985">
    <w:pPr>
      <w:pStyle w:val="a3"/>
      <w:jc w:val="right"/>
      <w:rPr>
        <w:rFonts w:ascii="游明朝" w:eastAsia="游明朝" w:hAnsi="游明朝"/>
      </w:rPr>
    </w:pPr>
    <w:r>
      <w:rPr>
        <w:rFonts w:ascii="游明朝" w:eastAsia="游明朝" w:hAnsi="游明朝" w:hint="eastAsia"/>
      </w:rPr>
      <w:t>在ジャマイカ大使館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3386EAE"/>
    <w:lvl w:ilvl="0" w:tplc="D5BC4EC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8A8D50A"/>
    <w:lvl w:ilvl="0" w:tplc="60F4DD0E">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9EE0F8E"/>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31A4B1D2"/>
    <w:lvl w:ilvl="0" w:tplc="60F4DD0E">
      <w:start w:val="1"/>
      <w:numFmt w:val="aiueo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4" w15:restartNumberingAfterBreak="0">
    <w:nsid w:val="00000005"/>
    <w:multiLevelType w:val="hybridMultilevel"/>
    <w:tmpl w:val="E520B642"/>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C3C86ECC"/>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E7CC148C"/>
    <w:lvl w:ilvl="0" w:tplc="60F4DD0E">
      <w:start w:val="1"/>
      <w:numFmt w:val="aiueo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7" w15:restartNumberingAfterBreak="0">
    <w:nsid w:val="00000008"/>
    <w:multiLevelType w:val="hybridMultilevel"/>
    <w:tmpl w:val="1FCE7088"/>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656A1BCA"/>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02163EFF"/>
    <w:multiLevelType w:val="hybridMultilevel"/>
    <w:tmpl w:val="D1E26090"/>
    <w:lvl w:ilvl="0" w:tplc="B61CF73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B340BB3"/>
    <w:multiLevelType w:val="hybridMultilevel"/>
    <w:tmpl w:val="E358326C"/>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3056979"/>
    <w:multiLevelType w:val="hybridMultilevel"/>
    <w:tmpl w:val="AA807210"/>
    <w:lvl w:ilvl="0" w:tplc="FFFFFFFF">
      <w:start w:val="1"/>
      <w:numFmt w:val="aiueoFullWidth"/>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14E2530E"/>
    <w:multiLevelType w:val="hybridMultilevel"/>
    <w:tmpl w:val="ED764704"/>
    <w:lvl w:ilvl="0" w:tplc="BAC22A7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6F4ACC"/>
    <w:multiLevelType w:val="hybridMultilevel"/>
    <w:tmpl w:val="8048C792"/>
    <w:lvl w:ilvl="0" w:tplc="E716FBB6">
      <w:start w:val="2"/>
      <w:numFmt w:val="decimalFullWidth"/>
      <w:lvlText w:val="（%1）"/>
      <w:lvlJc w:val="left"/>
      <w:pPr>
        <w:ind w:left="120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C418C7"/>
    <w:multiLevelType w:val="hybridMultilevel"/>
    <w:tmpl w:val="E358326C"/>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B5B3540"/>
    <w:multiLevelType w:val="hybridMultilevel"/>
    <w:tmpl w:val="481E00C6"/>
    <w:lvl w:ilvl="0" w:tplc="BAC22A7E">
      <w:start w:val="1"/>
      <w:numFmt w:val="decimalFullWidth"/>
      <w:lvlText w:val="（%1）"/>
      <w:lvlJc w:val="left"/>
      <w:pPr>
        <w:ind w:left="1920" w:hanging="360"/>
      </w:pPr>
      <w:rPr>
        <w:rFonts w:hint="eastAsia"/>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6" w15:restartNumberingAfterBreak="0">
    <w:nsid w:val="29F85CD4"/>
    <w:multiLevelType w:val="hybridMultilevel"/>
    <w:tmpl w:val="0D34C892"/>
    <w:lvl w:ilvl="0" w:tplc="B61CF734">
      <w:start w:val="1"/>
      <w:numFmt w:val="aiueoFullWidth"/>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15:restartNumberingAfterBreak="0">
    <w:nsid w:val="2D3805D9"/>
    <w:multiLevelType w:val="hybridMultilevel"/>
    <w:tmpl w:val="23F23FCA"/>
    <w:lvl w:ilvl="0" w:tplc="BAC22A7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EF93E21"/>
    <w:multiLevelType w:val="hybridMultilevel"/>
    <w:tmpl w:val="866EBC52"/>
    <w:lvl w:ilvl="0" w:tplc="B61CF734">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B986C30"/>
    <w:multiLevelType w:val="hybridMultilevel"/>
    <w:tmpl w:val="C608A758"/>
    <w:lvl w:ilvl="0" w:tplc="B61CF734">
      <w:start w:val="1"/>
      <w:numFmt w:val="aiueoFullWidth"/>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0" w15:restartNumberingAfterBreak="0">
    <w:nsid w:val="3CA2644F"/>
    <w:multiLevelType w:val="hybridMultilevel"/>
    <w:tmpl w:val="F98C3024"/>
    <w:lvl w:ilvl="0" w:tplc="B61CF734">
      <w:start w:val="1"/>
      <w:numFmt w:val="aiueoFullWidth"/>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41407961"/>
    <w:multiLevelType w:val="hybridMultilevel"/>
    <w:tmpl w:val="BE44DEC2"/>
    <w:lvl w:ilvl="0" w:tplc="8A1E3D0E">
      <w:start w:val="1"/>
      <w:numFmt w:val="decimalFullWidth"/>
      <w:lvlText w:val="（%1）"/>
      <w:lvlJc w:val="left"/>
      <w:pPr>
        <w:ind w:left="1200" w:hanging="840"/>
      </w:pPr>
      <w:rPr>
        <w:rFonts w:hint="default"/>
      </w:rPr>
    </w:lvl>
    <w:lvl w:ilvl="1" w:tplc="04090017">
      <w:start w:val="1"/>
      <w:numFmt w:val="aiueoFullWidth"/>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892050"/>
    <w:multiLevelType w:val="hybridMultilevel"/>
    <w:tmpl w:val="69D2362C"/>
    <w:lvl w:ilvl="0" w:tplc="6FB6FD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E0A99"/>
    <w:multiLevelType w:val="hybridMultilevel"/>
    <w:tmpl w:val="6728CCDA"/>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E9A392C"/>
    <w:multiLevelType w:val="hybridMultilevel"/>
    <w:tmpl w:val="FF7CDB98"/>
    <w:lvl w:ilvl="0" w:tplc="B61CF73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02E3783"/>
    <w:multiLevelType w:val="hybridMultilevel"/>
    <w:tmpl w:val="B1D27904"/>
    <w:lvl w:ilvl="0" w:tplc="B61CF734">
      <w:start w:val="1"/>
      <w:numFmt w:val="aiueoFullWidth"/>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54AF09E9"/>
    <w:multiLevelType w:val="hybridMultilevel"/>
    <w:tmpl w:val="265CE47C"/>
    <w:lvl w:ilvl="0" w:tplc="2F3428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4D1266A"/>
    <w:multiLevelType w:val="hybridMultilevel"/>
    <w:tmpl w:val="D8360B58"/>
    <w:lvl w:ilvl="0" w:tplc="B61CF734">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54E056CF"/>
    <w:multiLevelType w:val="hybridMultilevel"/>
    <w:tmpl w:val="4D0076E8"/>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7482F55"/>
    <w:multiLevelType w:val="hybridMultilevel"/>
    <w:tmpl w:val="98F0C8BC"/>
    <w:lvl w:ilvl="0" w:tplc="FFFFFFFF">
      <w:start w:val="1"/>
      <w:numFmt w:val="decimalFullWidth"/>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30" w15:restartNumberingAfterBreak="0">
    <w:nsid w:val="58F62124"/>
    <w:multiLevelType w:val="hybridMultilevel"/>
    <w:tmpl w:val="16367F22"/>
    <w:lvl w:ilvl="0" w:tplc="B61CF734">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C5C0AA4"/>
    <w:multiLevelType w:val="hybridMultilevel"/>
    <w:tmpl w:val="AA807210"/>
    <w:lvl w:ilvl="0" w:tplc="B61CF73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D52529B"/>
    <w:multiLevelType w:val="hybridMultilevel"/>
    <w:tmpl w:val="E98C5202"/>
    <w:lvl w:ilvl="0" w:tplc="8A1E3D0E">
      <w:start w:val="1"/>
      <w:numFmt w:val="decimalFullWidth"/>
      <w:lvlText w:val="（%1）"/>
      <w:lvlJc w:val="left"/>
      <w:pPr>
        <w:ind w:left="840" w:hanging="840"/>
      </w:pPr>
      <w:rPr>
        <w:rFonts w:hint="default"/>
      </w:rPr>
    </w:lvl>
    <w:lvl w:ilvl="1" w:tplc="04090017">
      <w:start w:val="1"/>
      <w:numFmt w:val="aiueoFullWidth"/>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21096D"/>
    <w:multiLevelType w:val="hybridMultilevel"/>
    <w:tmpl w:val="7B70EB1E"/>
    <w:lvl w:ilvl="0" w:tplc="A0DCA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A688F"/>
    <w:multiLevelType w:val="hybridMultilevel"/>
    <w:tmpl w:val="5D923054"/>
    <w:lvl w:ilvl="0" w:tplc="8A1E3D0E">
      <w:start w:val="1"/>
      <w:numFmt w:val="decimalFullWidth"/>
      <w:lvlText w:val="（%1）"/>
      <w:lvlJc w:val="left"/>
      <w:pPr>
        <w:ind w:left="840" w:hanging="840"/>
      </w:pPr>
      <w:rPr>
        <w:rFonts w:hint="default"/>
      </w:rPr>
    </w:lvl>
    <w:lvl w:ilvl="1" w:tplc="04090017">
      <w:start w:val="1"/>
      <w:numFmt w:val="aiueoFullWidth"/>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410ACC"/>
    <w:multiLevelType w:val="hybridMultilevel"/>
    <w:tmpl w:val="D54C4AD4"/>
    <w:lvl w:ilvl="0" w:tplc="BAC22A7E">
      <w:start w:val="1"/>
      <w:numFmt w:val="decimalFullWidth"/>
      <w:lvlText w:val="（%1）"/>
      <w:lvlJc w:val="left"/>
      <w:pPr>
        <w:ind w:left="1920" w:hanging="360"/>
      </w:pPr>
      <w:rPr>
        <w:rFonts w:hint="eastAsia"/>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67125CB2"/>
    <w:multiLevelType w:val="hybridMultilevel"/>
    <w:tmpl w:val="E520B642"/>
    <w:lvl w:ilvl="0" w:tplc="BAC22A7E">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7" w15:restartNumberingAfterBreak="0">
    <w:nsid w:val="685B3F2A"/>
    <w:multiLevelType w:val="hybridMultilevel"/>
    <w:tmpl w:val="8050E04C"/>
    <w:lvl w:ilvl="0" w:tplc="B61CF734">
      <w:start w:val="1"/>
      <w:numFmt w:val="aiueoFullWidth"/>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8" w15:restartNumberingAfterBreak="0">
    <w:nsid w:val="6C27716C"/>
    <w:multiLevelType w:val="hybridMultilevel"/>
    <w:tmpl w:val="10F87B72"/>
    <w:lvl w:ilvl="0" w:tplc="BAC22A7E">
      <w:start w:val="1"/>
      <w:numFmt w:val="decimalFullWidth"/>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E250A"/>
    <w:multiLevelType w:val="hybridMultilevel"/>
    <w:tmpl w:val="3B2A4E4A"/>
    <w:lvl w:ilvl="0" w:tplc="B61CF73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4633A0C"/>
    <w:multiLevelType w:val="hybridMultilevel"/>
    <w:tmpl w:val="1B747382"/>
    <w:lvl w:ilvl="0" w:tplc="67F47D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595D35"/>
    <w:multiLevelType w:val="hybridMultilevel"/>
    <w:tmpl w:val="206E7F68"/>
    <w:lvl w:ilvl="0" w:tplc="B61CF734">
      <w:start w:val="1"/>
      <w:numFmt w:val="aiueoFullWidth"/>
      <w:lvlText w:val="%1"/>
      <w:lvlJc w:val="left"/>
      <w:pPr>
        <w:ind w:left="1620" w:hanging="4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2" w15:restartNumberingAfterBreak="0">
    <w:nsid w:val="796E403E"/>
    <w:multiLevelType w:val="hybridMultilevel"/>
    <w:tmpl w:val="A14674FC"/>
    <w:lvl w:ilvl="0" w:tplc="BAC22A7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59290718">
    <w:abstractNumId w:val="0"/>
  </w:num>
  <w:num w:numId="2" w16cid:durableId="1859927358">
    <w:abstractNumId w:val="1"/>
  </w:num>
  <w:num w:numId="3" w16cid:durableId="910889569">
    <w:abstractNumId w:val="2"/>
  </w:num>
  <w:num w:numId="4" w16cid:durableId="1330674463">
    <w:abstractNumId w:val="3"/>
  </w:num>
  <w:num w:numId="5" w16cid:durableId="1914200887">
    <w:abstractNumId w:val="4"/>
  </w:num>
  <w:num w:numId="6" w16cid:durableId="1213615986">
    <w:abstractNumId w:val="5"/>
  </w:num>
  <w:num w:numId="7" w16cid:durableId="930813349">
    <w:abstractNumId w:val="6"/>
  </w:num>
  <w:num w:numId="8" w16cid:durableId="1764572113">
    <w:abstractNumId w:val="7"/>
  </w:num>
  <w:num w:numId="9" w16cid:durableId="2049060535">
    <w:abstractNumId w:val="8"/>
  </w:num>
  <w:num w:numId="10" w16cid:durableId="1480532970">
    <w:abstractNumId w:val="34"/>
  </w:num>
  <w:num w:numId="11" w16cid:durableId="235670530">
    <w:abstractNumId w:val="35"/>
  </w:num>
  <w:num w:numId="12" w16cid:durableId="1632398616">
    <w:abstractNumId w:val="38"/>
  </w:num>
  <w:num w:numId="13" w16cid:durableId="969212158">
    <w:abstractNumId w:val="15"/>
  </w:num>
  <w:num w:numId="14" w16cid:durableId="555356108">
    <w:abstractNumId w:val="41"/>
  </w:num>
  <w:num w:numId="15" w16cid:durableId="1759935757">
    <w:abstractNumId w:val="10"/>
  </w:num>
  <w:num w:numId="16" w16cid:durableId="686566452">
    <w:abstractNumId w:val="16"/>
  </w:num>
  <w:num w:numId="17" w16cid:durableId="210507727">
    <w:abstractNumId w:val="14"/>
  </w:num>
  <w:num w:numId="18" w16cid:durableId="777022886">
    <w:abstractNumId w:val="26"/>
  </w:num>
  <w:num w:numId="19" w16cid:durableId="1250313581">
    <w:abstractNumId w:val="23"/>
  </w:num>
  <w:num w:numId="20" w16cid:durableId="1221555441">
    <w:abstractNumId w:val="21"/>
  </w:num>
  <w:num w:numId="21" w16cid:durableId="393040558">
    <w:abstractNumId w:val="32"/>
  </w:num>
  <w:num w:numId="22" w16cid:durableId="1621765875">
    <w:abstractNumId w:val="37"/>
  </w:num>
  <w:num w:numId="23" w16cid:durableId="1513295197">
    <w:abstractNumId w:val="20"/>
  </w:num>
  <w:num w:numId="24" w16cid:durableId="32965088">
    <w:abstractNumId w:val="19"/>
  </w:num>
  <w:num w:numId="25" w16cid:durableId="1255675907">
    <w:abstractNumId w:val="36"/>
  </w:num>
  <w:num w:numId="26" w16cid:durableId="1391539436">
    <w:abstractNumId w:val="13"/>
  </w:num>
  <w:num w:numId="27" w16cid:durableId="1145466213">
    <w:abstractNumId w:val="27"/>
  </w:num>
  <w:num w:numId="28" w16cid:durableId="1472744609">
    <w:abstractNumId w:val="25"/>
  </w:num>
  <w:num w:numId="29" w16cid:durableId="16781268">
    <w:abstractNumId w:val="40"/>
  </w:num>
  <w:num w:numId="30" w16cid:durableId="539170428">
    <w:abstractNumId w:val="28"/>
  </w:num>
  <w:num w:numId="31" w16cid:durableId="568148156">
    <w:abstractNumId w:val="31"/>
  </w:num>
  <w:num w:numId="32" w16cid:durableId="1451972213">
    <w:abstractNumId w:val="24"/>
  </w:num>
  <w:num w:numId="33" w16cid:durableId="1747727665">
    <w:abstractNumId w:val="30"/>
  </w:num>
  <w:num w:numId="34" w16cid:durableId="1863132797">
    <w:abstractNumId w:val="39"/>
  </w:num>
  <w:num w:numId="35" w16cid:durableId="185945979">
    <w:abstractNumId w:val="42"/>
  </w:num>
  <w:num w:numId="36" w16cid:durableId="444350677">
    <w:abstractNumId w:val="11"/>
  </w:num>
  <w:num w:numId="37" w16cid:durableId="260341175">
    <w:abstractNumId w:val="18"/>
  </w:num>
  <w:num w:numId="38" w16cid:durableId="837159779">
    <w:abstractNumId w:val="9"/>
  </w:num>
  <w:num w:numId="39" w16cid:durableId="1626035261">
    <w:abstractNumId w:val="29"/>
  </w:num>
  <w:num w:numId="40" w16cid:durableId="1152601744">
    <w:abstractNumId w:val="17"/>
  </w:num>
  <w:num w:numId="41" w16cid:durableId="547568310">
    <w:abstractNumId w:val="12"/>
  </w:num>
  <w:num w:numId="42" w16cid:durableId="72701491">
    <w:abstractNumId w:val="22"/>
  </w:num>
  <w:num w:numId="43" w16cid:durableId="91922091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A6"/>
    <w:rsid w:val="00001B5B"/>
    <w:rsid w:val="00002BA5"/>
    <w:rsid w:val="000030D5"/>
    <w:rsid w:val="00004FC8"/>
    <w:rsid w:val="0000542A"/>
    <w:rsid w:val="00006CF9"/>
    <w:rsid w:val="00007F46"/>
    <w:rsid w:val="00010692"/>
    <w:rsid w:val="00011B84"/>
    <w:rsid w:val="000152C6"/>
    <w:rsid w:val="00015A4A"/>
    <w:rsid w:val="00016920"/>
    <w:rsid w:val="00016E75"/>
    <w:rsid w:val="00021167"/>
    <w:rsid w:val="000222AD"/>
    <w:rsid w:val="0002344A"/>
    <w:rsid w:val="00025603"/>
    <w:rsid w:val="00025E7D"/>
    <w:rsid w:val="00030973"/>
    <w:rsid w:val="00031768"/>
    <w:rsid w:val="00031C58"/>
    <w:rsid w:val="000344A4"/>
    <w:rsid w:val="0003450F"/>
    <w:rsid w:val="00035090"/>
    <w:rsid w:val="00035D1E"/>
    <w:rsid w:val="000370F4"/>
    <w:rsid w:val="00037789"/>
    <w:rsid w:val="00040293"/>
    <w:rsid w:val="00040650"/>
    <w:rsid w:val="00040877"/>
    <w:rsid w:val="00042834"/>
    <w:rsid w:val="000460E4"/>
    <w:rsid w:val="00047675"/>
    <w:rsid w:val="000535A3"/>
    <w:rsid w:val="000550B1"/>
    <w:rsid w:val="00055277"/>
    <w:rsid w:val="00055C41"/>
    <w:rsid w:val="00060630"/>
    <w:rsid w:val="000609E2"/>
    <w:rsid w:val="00060E01"/>
    <w:rsid w:val="00064BC8"/>
    <w:rsid w:val="000663F4"/>
    <w:rsid w:val="00067004"/>
    <w:rsid w:val="0006712B"/>
    <w:rsid w:val="000731C6"/>
    <w:rsid w:val="00073667"/>
    <w:rsid w:val="0007400F"/>
    <w:rsid w:val="00076DC9"/>
    <w:rsid w:val="00077877"/>
    <w:rsid w:val="00080F0F"/>
    <w:rsid w:val="0008281D"/>
    <w:rsid w:val="00082B80"/>
    <w:rsid w:val="00086D00"/>
    <w:rsid w:val="00090A48"/>
    <w:rsid w:val="00092045"/>
    <w:rsid w:val="00092385"/>
    <w:rsid w:val="000931E4"/>
    <w:rsid w:val="000941BE"/>
    <w:rsid w:val="000963BA"/>
    <w:rsid w:val="00096FB8"/>
    <w:rsid w:val="000A2B3D"/>
    <w:rsid w:val="000A3720"/>
    <w:rsid w:val="000A5FB7"/>
    <w:rsid w:val="000A78D0"/>
    <w:rsid w:val="000B4596"/>
    <w:rsid w:val="000B470D"/>
    <w:rsid w:val="000B769D"/>
    <w:rsid w:val="000B7C70"/>
    <w:rsid w:val="000C0124"/>
    <w:rsid w:val="000C0FF0"/>
    <w:rsid w:val="000C290E"/>
    <w:rsid w:val="000C3A92"/>
    <w:rsid w:val="000C7AC6"/>
    <w:rsid w:val="000D14E4"/>
    <w:rsid w:val="000D34A8"/>
    <w:rsid w:val="000D368E"/>
    <w:rsid w:val="000D5395"/>
    <w:rsid w:val="000D59D0"/>
    <w:rsid w:val="000D70DA"/>
    <w:rsid w:val="000D76AE"/>
    <w:rsid w:val="000E0C68"/>
    <w:rsid w:val="000E116B"/>
    <w:rsid w:val="000E2581"/>
    <w:rsid w:val="000E330D"/>
    <w:rsid w:val="000E33FE"/>
    <w:rsid w:val="000E35B8"/>
    <w:rsid w:val="000E36C1"/>
    <w:rsid w:val="000E61F3"/>
    <w:rsid w:val="000E68F7"/>
    <w:rsid w:val="000E6AA7"/>
    <w:rsid w:val="000F059B"/>
    <w:rsid w:val="000F251B"/>
    <w:rsid w:val="000F407C"/>
    <w:rsid w:val="000F50D1"/>
    <w:rsid w:val="00100905"/>
    <w:rsid w:val="00104864"/>
    <w:rsid w:val="00106CF6"/>
    <w:rsid w:val="00107CA8"/>
    <w:rsid w:val="00110A6D"/>
    <w:rsid w:val="00111CF6"/>
    <w:rsid w:val="001162F1"/>
    <w:rsid w:val="00116F7B"/>
    <w:rsid w:val="0012592D"/>
    <w:rsid w:val="00126CF2"/>
    <w:rsid w:val="00131161"/>
    <w:rsid w:val="00134057"/>
    <w:rsid w:val="00134984"/>
    <w:rsid w:val="00135C47"/>
    <w:rsid w:val="00136799"/>
    <w:rsid w:val="001405BF"/>
    <w:rsid w:val="00140FC0"/>
    <w:rsid w:val="00145A85"/>
    <w:rsid w:val="001466CB"/>
    <w:rsid w:val="00146F46"/>
    <w:rsid w:val="001473C7"/>
    <w:rsid w:val="001522CF"/>
    <w:rsid w:val="001552F9"/>
    <w:rsid w:val="001574D5"/>
    <w:rsid w:val="0016077B"/>
    <w:rsid w:val="0016584C"/>
    <w:rsid w:val="00174B03"/>
    <w:rsid w:val="001764F1"/>
    <w:rsid w:val="001776F3"/>
    <w:rsid w:val="00180368"/>
    <w:rsid w:val="0018038D"/>
    <w:rsid w:val="0018053A"/>
    <w:rsid w:val="00180696"/>
    <w:rsid w:val="00181028"/>
    <w:rsid w:val="001822F4"/>
    <w:rsid w:val="001841C9"/>
    <w:rsid w:val="001861C9"/>
    <w:rsid w:val="00190592"/>
    <w:rsid w:val="00190D1E"/>
    <w:rsid w:val="00193DD3"/>
    <w:rsid w:val="001940FC"/>
    <w:rsid w:val="00195279"/>
    <w:rsid w:val="001954FC"/>
    <w:rsid w:val="001A055C"/>
    <w:rsid w:val="001A10B2"/>
    <w:rsid w:val="001A3C3A"/>
    <w:rsid w:val="001A3DEF"/>
    <w:rsid w:val="001A43C1"/>
    <w:rsid w:val="001A5368"/>
    <w:rsid w:val="001A7055"/>
    <w:rsid w:val="001A7073"/>
    <w:rsid w:val="001B133A"/>
    <w:rsid w:val="001B49B5"/>
    <w:rsid w:val="001B6517"/>
    <w:rsid w:val="001B65EB"/>
    <w:rsid w:val="001C2DE1"/>
    <w:rsid w:val="001C660D"/>
    <w:rsid w:val="001D103B"/>
    <w:rsid w:val="001D12C1"/>
    <w:rsid w:val="001D1B39"/>
    <w:rsid w:val="001D1D30"/>
    <w:rsid w:val="001D282B"/>
    <w:rsid w:val="001D56C2"/>
    <w:rsid w:val="001D5BD3"/>
    <w:rsid w:val="001D6CE0"/>
    <w:rsid w:val="001D6FB3"/>
    <w:rsid w:val="001E058E"/>
    <w:rsid w:val="001E1E1F"/>
    <w:rsid w:val="001E30E1"/>
    <w:rsid w:val="001E3B77"/>
    <w:rsid w:val="001E6991"/>
    <w:rsid w:val="001E7527"/>
    <w:rsid w:val="001F2567"/>
    <w:rsid w:val="001F335D"/>
    <w:rsid w:val="001F533D"/>
    <w:rsid w:val="001F62D7"/>
    <w:rsid w:val="001F7A51"/>
    <w:rsid w:val="001F7AA4"/>
    <w:rsid w:val="001F7D51"/>
    <w:rsid w:val="00200BDE"/>
    <w:rsid w:val="002012C8"/>
    <w:rsid w:val="0020298D"/>
    <w:rsid w:val="00203CC1"/>
    <w:rsid w:val="00203F92"/>
    <w:rsid w:val="0020410E"/>
    <w:rsid w:val="002059AA"/>
    <w:rsid w:val="0021305D"/>
    <w:rsid w:val="0021335C"/>
    <w:rsid w:val="00214A3E"/>
    <w:rsid w:val="00215263"/>
    <w:rsid w:val="0021694F"/>
    <w:rsid w:val="00216968"/>
    <w:rsid w:val="002177D8"/>
    <w:rsid w:val="00221405"/>
    <w:rsid w:val="00221F67"/>
    <w:rsid w:val="00223EC1"/>
    <w:rsid w:val="00225816"/>
    <w:rsid w:val="0022598F"/>
    <w:rsid w:val="00226C0C"/>
    <w:rsid w:val="00227720"/>
    <w:rsid w:val="00232B8E"/>
    <w:rsid w:val="0023331B"/>
    <w:rsid w:val="00234FED"/>
    <w:rsid w:val="002408CA"/>
    <w:rsid w:val="002422B8"/>
    <w:rsid w:val="002463E4"/>
    <w:rsid w:val="00250B3F"/>
    <w:rsid w:val="00251E01"/>
    <w:rsid w:val="0025330A"/>
    <w:rsid w:val="0025367C"/>
    <w:rsid w:val="0025547E"/>
    <w:rsid w:val="00256B34"/>
    <w:rsid w:val="00260540"/>
    <w:rsid w:val="00262926"/>
    <w:rsid w:val="00262BEF"/>
    <w:rsid w:val="00265B44"/>
    <w:rsid w:val="00266697"/>
    <w:rsid w:val="0026783B"/>
    <w:rsid w:val="002720E5"/>
    <w:rsid w:val="002757E9"/>
    <w:rsid w:val="002763F6"/>
    <w:rsid w:val="002812F6"/>
    <w:rsid w:val="00283941"/>
    <w:rsid w:val="0029416C"/>
    <w:rsid w:val="00294B75"/>
    <w:rsid w:val="0029516A"/>
    <w:rsid w:val="002967B1"/>
    <w:rsid w:val="002972B8"/>
    <w:rsid w:val="00297591"/>
    <w:rsid w:val="00297F5F"/>
    <w:rsid w:val="002A0BE3"/>
    <w:rsid w:val="002A6156"/>
    <w:rsid w:val="002B0139"/>
    <w:rsid w:val="002B0ABA"/>
    <w:rsid w:val="002B2383"/>
    <w:rsid w:val="002B3393"/>
    <w:rsid w:val="002B4A37"/>
    <w:rsid w:val="002B64EF"/>
    <w:rsid w:val="002B7876"/>
    <w:rsid w:val="002B7ADA"/>
    <w:rsid w:val="002C02DF"/>
    <w:rsid w:val="002C06F3"/>
    <w:rsid w:val="002C221C"/>
    <w:rsid w:val="002D190F"/>
    <w:rsid w:val="002D44E1"/>
    <w:rsid w:val="002D4C6D"/>
    <w:rsid w:val="002D6A26"/>
    <w:rsid w:val="002D6D07"/>
    <w:rsid w:val="002D73F0"/>
    <w:rsid w:val="002E1756"/>
    <w:rsid w:val="002E24F5"/>
    <w:rsid w:val="002E5A50"/>
    <w:rsid w:val="002F23A9"/>
    <w:rsid w:val="002F2F00"/>
    <w:rsid w:val="002F5BBC"/>
    <w:rsid w:val="002F68B4"/>
    <w:rsid w:val="002F71C6"/>
    <w:rsid w:val="002F7278"/>
    <w:rsid w:val="00300A04"/>
    <w:rsid w:val="00300D6A"/>
    <w:rsid w:val="0030127D"/>
    <w:rsid w:val="00301AF3"/>
    <w:rsid w:val="00301B86"/>
    <w:rsid w:val="00302E92"/>
    <w:rsid w:val="003057A1"/>
    <w:rsid w:val="00305C6C"/>
    <w:rsid w:val="00305DDC"/>
    <w:rsid w:val="00311DA2"/>
    <w:rsid w:val="00312359"/>
    <w:rsid w:val="0031397D"/>
    <w:rsid w:val="00313A5D"/>
    <w:rsid w:val="00314C3F"/>
    <w:rsid w:val="00317575"/>
    <w:rsid w:val="003205C2"/>
    <w:rsid w:val="003224C0"/>
    <w:rsid w:val="00323674"/>
    <w:rsid w:val="00331E3C"/>
    <w:rsid w:val="0033281D"/>
    <w:rsid w:val="00336D7A"/>
    <w:rsid w:val="00337C3F"/>
    <w:rsid w:val="003410FF"/>
    <w:rsid w:val="00341859"/>
    <w:rsid w:val="00342E15"/>
    <w:rsid w:val="00344EFC"/>
    <w:rsid w:val="00345A4C"/>
    <w:rsid w:val="00346FFE"/>
    <w:rsid w:val="00350332"/>
    <w:rsid w:val="0035271A"/>
    <w:rsid w:val="00361D52"/>
    <w:rsid w:val="00361F4B"/>
    <w:rsid w:val="003639DA"/>
    <w:rsid w:val="00366ECB"/>
    <w:rsid w:val="00367E22"/>
    <w:rsid w:val="003707E9"/>
    <w:rsid w:val="00373278"/>
    <w:rsid w:val="00375263"/>
    <w:rsid w:val="00375FCA"/>
    <w:rsid w:val="0037662D"/>
    <w:rsid w:val="00377028"/>
    <w:rsid w:val="003866A3"/>
    <w:rsid w:val="00386BBE"/>
    <w:rsid w:val="00387154"/>
    <w:rsid w:val="00387E7E"/>
    <w:rsid w:val="00391272"/>
    <w:rsid w:val="0039234B"/>
    <w:rsid w:val="0039761F"/>
    <w:rsid w:val="00397B37"/>
    <w:rsid w:val="003A0594"/>
    <w:rsid w:val="003A085C"/>
    <w:rsid w:val="003A0AD6"/>
    <w:rsid w:val="003A5137"/>
    <w:rsid w:val="003A7085"/>
    <w:rsid w:val="003B1BFF"/>
    <w:rsid w:val="003B4221"/>
    <w:rsid w:val="003B61F5"/>
    <w:rsid w:val="003B6755"/>
    <w:rsid w:val="003B75A6"/>
    <w:rsid w:val="003C00C9"/>
    <w:rsid w:val="003C301C"/>
    <w:rsid w:val="003C568C"/>
    <w:rsid w:val="003C5EEC"/>
    <w:rsid w:val="003C6BFE"/>
    <w:rsid w:val="003C6DD1"/>
    <w:rsid w:val="003D0B98"/>
    <w:rsid w:val="003D15BA"/>
    <w:rsid w:val="003E087C"/>
    <w:rsid w:val="003E3C6E"/>
    <w:rsid w:val="003E5128"/>
    <w:rsid w:val="003E572A"/>
    <w:rsid w:val="003F0390"/>
    <w:rsid w:val="003F0D86"/>
    <w:rsid w:val="003F120A"/>
    <w:rsid w:val="003F3B14"/>
    <w:rsid w:val="003F4F01"/>
    <w:rsid w:val="003F4FFF"/>
    <w:rsid w:val="003F65FC"/>
    <w:rsid w:val="003F68BC"/>
    <w:rsid w:val="00401AFD"/>
    <w:rsid w:val="00401DB0"/>
    <w:rsid w:val="00403BBB"/>
    <w:rsid w:val="004044B3"/>
    <w:rsid w:val="004057AE"/>
    <w:rsid w:val="0040592B"/>
    <w:rsid w:val="00411FBE"/>
    <w:rsid w:val="00412187"/>
    <w:rsid w:val="004173A5"/>
    <w:rsid w:val="00421102"/>
    <w:rsid w:val="004229C3"/>
    <w:rsid w:val="00422A5C"/>
    <w:rsid w:val="00423FC8"/>
    <w:rsid w:val="00424705"/>
    <w:rsid w:val="00424D3A"/>
    <w:rsid w:val="00425884"/>
    <w:rsid w:val="00426449"/>
    <w:rsid w:val="004266CD"/>
    <w:rsid w:val="00427942"/>
    <w:rsid w:val="00430D14"/>
    <w:rsid w:val="0043162E"/>
    <w:rsid w:val="00432097"/>
    <w:rsid w:val="00433509"/>
    <w:rsid w:val="00434509"/>
    <w:rsid w:val="00434B84"/>
    <w:rsid w:val="00436437"/>
    <w:rsid w:val="00436E6F"/>
    <w:rsid w:val="0044196B"/>
    <w:rsid w:val="00441C43"/>
    <w:rsid w:val="00442D1D"/>
    <w:rsid w:val="00444231"/>
    <w:rsid w:val="004453CB"/>
    <w:rsid w:val="004458D9"/>
    <w:rsid w:val="00447491"/>
    <w:rsid w:val="00451664"/>
    <w:rsid w:val="004554EC"/>
    <w:rsid w:val="004556B9"/>
    <w:rsid w:val="00462095"/>
    <w:rsid w:val="00464015"/>
    <w:rsid w:val="004643B4"/>
    <w:rsid w:val="004645D2"/>
    <w:rsid w:val="00466B25"/>
    <w:rsid w:val="00470703"/>
    <w:rsid w:val="00471684"/>
    <w:rsid w:val="00473CF8"/>
    <w:rsid w:val="00474258"/>
    <w:rsid w:val="00474A66"/>
    <w:rsid w:val="00474EBC"/>
    <w:rsid w:val="00475786"/>
    <w:rsid w:val="00475939"/>
    <w:rsid w:val="00477415"/>
    <w:rsid w:val="00480277"/>
    <w:rsid w:val="0048030D"/>
    <w:rsid w:val="0048186B"/>
    <w:rsid w:val="0048242E"/>
    <w:rsid w:val="0048672F"/>
    <w:rsid w:val="00490F01"/>
    <w:rsid w:val="004919D4"/>
    <w:rsid w:val="00492DD8"/>
    <w:rsid w:val="00493C51"/>
    <w:rsid w:val="00496B05"/>
    <w:rsid w:val="004A22C6"/>
    <w:rsid w:val="004A7F3C"/>
    <w:rsid w:val="004B0532"/>
    <w:rsid w:val="004B0BFE"/>
    <w:rsid w:val="004B0C22"/>
    <w:rsid w:val="004B3FDA"/>
    <w:rsid w:val="004B597A"/>
    <w:rsid w:val="004C09DB"/>
    <w:rsid w:val="004C0F6C"/>
    <w:rsid w:val="004C62FB"/>
    <w:rsid w:val="004C6B32"/>
    <w:rsid w:val="004D01F6"/>
    <w:rsid w:val="004D1A0A"/>
    <w:rsid w:val="004D2EAD"/>
    <w:rsid w:val="004D2EBA"/>
    <w:rsid w:val="004D4FF6"/>
    <w:rsid w:val="004E1378"/>
    <w:rsid w:val="004E144B"/>
    <w:rsid w:val="004E346D"/>
    <w:rsid w:val="004E4972"/>
    <w:rsid w:val="004E4E8B"/>
    <w:rsid w:val="004E745D"/>
    <w:rsid w:val="004F6357"/>
    <w:rsid w:val="004F63C8"/>
    <w:rsid w:val="004F6902"/>
    <w:rsid w:val="004F6E3C"/>
    <w:rsid w:val="004F76E6"/>
    <w:rsid w:val="005028D8"/>
    <w:rsid w:val="005029B5"/>
    <w:rsid w:val="00502BCB"/>
    <w:rsid w:val="00503BCF"/>
    <w:rsid w:val="00504991"/>
    <w:rsid w:val="00505D49"/>
    <w:rsid w:val="005071D9"/>
    <w:rsid w:val="00511C10"/>
    <w:rsid w:val="00516169"/>
    <w:rsid w:val="00523DF5"/>
    <w:rsid w:val="00525394"/>
    <w:rsid w:val="005256AB"/>
    <w:rsid w:val="005308DE"/>
    <w:rsid w:val="0053096A"/>
    <w:rsid w:val="0053199C"/>
    <w:rsid w:val="00533415"/>
    <w:rsid w:val="005334EF"/>
    <w:rsid w:val="00542C69"/>
    <w:rsid w:val="005501B3"/>
    <w:rsid w:val="005504C3"/>
    <w:rsid w:val="00550507"/>
    <w:rsid w:val="00550C16"/>
    <w:rsid w:val="00551D95"/>
    <w:rsid w:val="0055458D"/>
    <w:rsid w:val="00563C69"/>
    <w:rsid w:val="0056445D"/>
    <w:rsid w:val="00564907"/>
    <w:rsid w:val="00564E02"/>
    <w:rsid w:val="00567E3B"/>
    <w:rsid w:val="00574A4F"/>
    <w:rsid w:val="005765B1"/>
    <w:rsid w:val="0058126F"/>
    <w:rsid w:val="00585A9F"/>
    <w:rsid w:val="00590EF5"/>
    <w:rsid w:val="0059389C"/>
    <w:rsid w:val="00593C7C"/>
    <w:rsid w:val="005955A6"/>
    <w:rsid w:val="005974AF"/>
    <w:rsid w:val="00597F98"/>
    <w:rsid w:val="005A0BFD"/>
    <w:rsid w:val="005A1067"/>
    <w:rsid w:val="005A1279"/>
    <w:rsid w:val="005A16D8"/>
    <w:rsid w:val="005A17D0"/>
    <w:rsid w:val="005A2AEA"/>
    <w:rsid w:val="005A3532"/>
    <w:rsid w:val="005A3AAC"/>
    <w:rsid w:val="005A3BEE"/>
    <w:rsid w:val="005A6F78"/>
    <w:rsid w:val="005A77E8"/>
    <w:rsid w:val="005B1303"/>
    <w:rsid w:val="005B2186"/>
    <w:rsid w:val="005B2A37"/>
    <w:rsid w:val="005B2DD0"/>
    <w:rsid w:val="005B4BA3"/>
    <w:rsid w:val="005B5908"/>
    <w:rsid w:val="005B6420"/>
    <w:rsid w:val="005B682E"/>
    <w:rsid w:val="005B7095"/>
    <w:rsid w:val="005C1B62"/>
    <w:rsid w:val="005C4273"/>
    <w:rsid w:val="005D3CB1"/>
    <w:rsid w:val="005D5DEC"/>
    <w:rsid w:val="005E022D"/>
    <w:rsid w:val="005E0BB0"/>
    <w:rsid w:val="005E4809"/>
    <w:rsid w:val="005E693C"/>
    <w:rsid w:val="005E7FA5"/>
    <w:rsid w:val="005F79F0"/>
    <w:rsid w:val="0060172B"/>
    <w:rsid w:val="00605637"/>
    <w:rsid w:val="0060593C"/>
    <w:rsid w:val="00606132"/>
    <w:rsid w:val="00607B9F"/>
    <w:rsid w:val="00607CA0"/>
    <w:rsid w:val="006101F1"/>
    <w:rsid w:val="006115D9"/>
    <w:rsid w:val="006128BF"/>
    <w:rsid w:val="00613B0F"/>
    <w:rsid w:val="00615AB8"/>
    <w:rsid w:val="006160AD"/>
    <w:rsid w:val="00617D6D"/>
    <w:rsid w:val="00620FC7"/>
    <w:rsid w:val="00621F43"/>
    <w:rsid w:val="00622DE7"/>
    <w:rsid w:val="00625C17"/>
    <w:rsid w:val="00627130"/>
    <w:rsid w:val="0063006B"/>
    <w:rsid w:val="00631380"/>
    <w:rsid w:val="00633829"/>
    <w:rsid w:val="006365A9"/>
    <w:rsid w:val="006372F4"/>
    <w:rsid w:val="006415A5"/>
    <w:rsid w:val="0064188B"/>
    <w:rsid w:val="006434C0"/>
    <w:rsid w:val="00643939"/>
    <w:rsid w:val="00651D13"/>
    <w:rsid w:val="00652A84"/>
    <w:rsid w:val="00652F97"/>
    <w:rsid w:val="0065561E"/>
    <w:rsid w:val="00662C30"/>
    <w:rsid w:val="006649BC"/>
    <w:rsid w:val="006718F5"/>
    <w:rsid w:val="00673B52"/>
    <w:rsid w:val="00674E9B"/>
    <w:rsid w:val="006832A3"/>
    <w:rsid w:val="006834A7"/>
    <w:rsid w:val="006846BB"/>
    <w:rsid w:val="006907F5"/>
    <w:rsid w:val="006916E9"/>
    <w:rsid w:val="0069276A"/>
    <w:rsid w:val="006940EA"/>
    <w:rsid w:val="006943AB"/>
    <w:rsid w:val="0069626B"/>
    <w:rsid w:val="006A0600"/>
    <w:rsid w:val="006A3292"/>
    <w:rsid w:val="006A3477"/>
    <w:rsid w:val="006A63AA"/>
    <w:rsid w:val="006A6FB8"/>
    <w:rsid w:val="006B0712"/>
    <w:rsid w:val="006B0F76"/>
    <w:rsid w:val="006B1F81"/>
    <w:rsid w:val="006B278D"/>
    <w:rsid w:val="006B4567"/>
    <w:rsid w:val="006C2F97"/>
    <w:rsid w:val="006C3AAE"/>
    <w:rsid w:val="006C70A3"/>
    <w:rsid w:val="006D120F"/>
    <w:rsid w:val="006D1B0C"/>
    <w:rsid w:val="006D1EC2"/>
    <w:rsid w:val="006D213C"/>
    <w:rsid w:val="006D2AD4"/>
    <w:rsid w:val="006D36EF"/>
    <w:rsid w:val="006D3FE9"/>
    <w:rsid w:val="006D73BE"/>
    <w:rsid w:val="006E0F26"/>
    <w:rsid w:val="006F0096"/>
    <w:rsid w:val="006F1CDC"/>
    <w:rsid w:val="006F24DA"/>
    <w:rsid w:val="006F46F7"/>
    <w:rsid w:val="006F6EFE"/>
    <w:rsid w:val="00702397"/>
    <w:rsid w:val="0070261D"/>
    <w:rsid w:val="0070747B"/>
    <w:rsid w:val="00710A47"/>
    <w:rsid w:val="00716E66"/>
    <w:rsid w:val="00721B4D"/>
    <w:rsid w:val="007220F6"/>
    <w:rsid w:val="0072281C"/>
    <w:rsid w:val="00724832"/>
    <w:rsid w:val="0072766A"/>
    <w:rsid w:val="00727717"/>
    <w:rsid w:val="007304C7"/>
    <w:rsid w:val="0073223E"/>
    <w:rsid w:val="00733800"/>
    <w:rsid w:val="007413DE"/>
    <w:rsid w:val="00746E52"/>
    <w:rsid w:val="00747011"/>
    <w:rsid w:val="007503C3"/>
    <w:rsid w:val="007516D6"/>
    <w:rsid w:val="00751E05"/>
    <w:rsid w:val="00751E30"/>
    <w:rsid w:val="00751E8E"/>
    <w:rsid w:val="0075224E"/>
    <w:rsid w:val="00753CD8"/>
    <w:rsid w:val="007557C2"/>
    <w:rsid w:val="00756D51"/>
    <w:rsid w:val="00757ABE"/>
    <w:rsid w:val="007606F3"/>
    <w:rsid w:val="00766B5D"/>
    <w:rsid w:val="007678A9"/>
    <w:rsid w:val="00771694"/>
    <w:rsid w:val="00772B2F"/>
    <w:rsid w:val="007733AC"/>
    <w:rsid w:val="007756E8"/>
    <w:rsid w:val="007762E5"/>
    <w:rsid w:val="0077715C"/>
    <w:rsid w:val="007832F8"/>
    <w:rsid w:val="00783736"/>
    <w:rsid w:val="007851C6"/>
    <w:rsid w:val="00787FEA"/>
    <w:rsid w:val="00791AE3"/>
    <w:rsid w:val="00792B1B"/>
    <w:rsid w:val="00792EF5"/>
    <w:rsid w:val="007932D6"/>
    <w:rsid w:val="00793427"/>
    <w:rsid w:val="00793449"/>
    <w:rsid w:val="007A3155"/>
    <w:rsid w:val="007B1FA2"/>
    <w:rsid w:val="007B3CB4"/>
    <w:rsid w:val="007B5B8D"/>
    <w:rsid w:val="007B6798"/>
    <w:rsid w:val="007C1000"/>
    <w:rsid w:val="007C32E9"/>
    <w:rsid w:val="007C50E4"/>
    <w:rsid w:val="007C5EA7"/>
    <w:rsid w:val="007C7E29"/>
    <w:rsid w:val="007C7E62"/>
    <w:rsid w:val="007D257C"/>
    <w:rsid w:val="007D2FF0"/>
    <w:rsid w:val="007D42AE"/>
    <w:rsid w:val="007D577A"/>
    <w:rsid w:val="007E07EF"/>
    <w:rsid w:val="007E17C8"/>
    <w:rsid w:val="007E4999"/>
    <w:rsid w:val="007E4C64"/>
    <w:rsid w:val="007E656A"/>
    <w:rsid w:val="007E6805"/>
    <w:rsid w:val="007E6C86"/>
    <w:rsid w:val="007E6E40"/>
    <w:rsid w:val="007F298F"/>
    <w:rsid w:val="007F3F26"/>
    <w:rsid w:val="007F575F"/>
    <w:rsid w:val="007F62C2"/>
    <w:rsid w:val="007F6446"/>
    <w:rsid w:val="00801024"/>
    <w:rsid w:val="008022D8"/>
    <w:rsid w:val="00806057"/>
    <w:rsid w:val="0080728D"/>
    <w:rsid w:val="008131A5"/>
    <w:rsid w:val="0081798C"/>
    <w:rsid w:val="00817F93"/>
    <w:rsid w:val="00820855"/>
    <w:rsid w:val="00824D3F"/>
    <w:rsid w:val="00834CE5"/>
    <w:rsid w:val="008367EA"/>
    <w:rsid w:val="00836B34"/>
    <w:rsid w:val="00840639"/>
    <w:rsid w:val="00840766"/>
    <w:rsid w:val="008430EE"/>
    <w:rsid w:val="0084344A"/>
    <w:rsid w:val="0084519D"/>
    <w:rsid w:val="008451ED"/>
    <w:rsid w:val="00845250"/>
    <w:rsid w:val="008452B4"/>
    <w:rsid w:val="008459F8"/>
    <w:rsid w:val="00846791"/>
    <w:rsid w:val="00851168"/>
    <w:rsid w:val="008515CB"/>
    <w:rsid w:val="00852D9D"/>
    <w:rsid w:val="00853881"/>
    <w:rsid w:val="00853909"/>
    <w:rsid w:val="00854109"/>
    <w:rsid w:val="008565A4"/>
    <w:rsid w:val="00862835"/>
    <w:rsid w:val="00862AA4"/>
    <w:rsid w:val="00863267"/>
    <w:rsid w:val="00863AFD"/>
    <w:rsid w:val="00863D07"/>
    <w:rsid w:val="00867061"/>
    <w:rsid w:val="00873475"/>
    <w:rsid w:val="00875FD3"/>
    <w:rsid w:val="00876999"/>
    <w:rsid w:val="00877719"/>
    <w:rsid w:val="008812EB"/>
    <w:rsid w:val="0088154E"/>
    <w:rsid w:val="00881F3C"/>
    <w:rsid w:val="0088467D"/>
    <w:rsid w:val="00885470"/>
    <w:rsid w:val="00891D1A"/>
    <w:rsid w:val="00893F5D"/>
    <w:rsid w:val="00896C74"/>
    <w:rsid w:val="00897921"/>
    <w:rsid w:val="00897D60"/>
    <w:rsid w:val="008A08BD"/>
    <w:rsid w:val="008A3B76"/>
    <w:rsid w:val="008A552C"/>
    <w:rsid w:val="008A6396"/>
    <w:rsid w:val="008A7696"/>
    <w:rsid w:val="008A7C2D"/>
    <w:rsid w:val="008B071C"/>
    <w:rsid w:val="008B1020"/>
    <w:rsid w:val="008B1495"/>
    <w:rsid w:val="008B7369"/>
    <w:rsid w:val="008C1146"/>
    <w:rsid w:val="008C2237"/>
    <w:rsid w:val="008C25F5"/>
    <w:rsid w:val="008C3B10"/>
    <w:rsid w:val="008C3ED9"/>
    <w:rsid w:val="008C4198"/>
    <w:rsid w:val="008C432A"/>
    <w:rsid w:val="008C5A4A"/>
    <w:rsid w:val="008C7AF1"/>
    <w:rsid w:val="008D3771"/>
    <w:rsid w:val="008D4F98"/>
    <w:rsid w:val="008D5E3B"/>
    <w:rsid w:val="008D5FB4"/>
    <w:rsid w:val="008E031B"/>
    <w:rsid w:val="008E16C9"/>
    <w:rsid w:val="008E4A44"/>
    <w:rsid w:val="008E65FC"/>
    <w:rsid w:val="008F1A9B"/>
    <w:rsid w:val="008F1AA7"/>
    <w:rsid w:val="008F53EF"/>
    <w:rsid w:val="008F5435"/>
    <w:rsid w:val="008F5C5F"/>
    <w:rsid w:val="008F699B"/>
    <w:rsid w:val="0090116E"/>
    <w:rsid w:val="009016F0"/>
    <w:rsid w:val="0090417C"/>
    <w:rsid w:val="009070B4"/>
    <w:rsid w:val="0090786B"/>
    <w:rsid w:val="00910731"/>
    <w:rsid w:val="00911B18"/>
    <w:rsid w:val="00914E07"/>
    <w:rsid w:val="00914E26"/>
    <w:rsid w:val="009151E9"/>
    <w:rsid w:val="00920D55"/>
    <w:rsid w:val="009226DE"/>
    <w:rsid w:val="00923A74"/>
    <w:rsid w:val="009248F6"/>
    <w:rsid w:val="00926CBB"/>
    <w:rsid w:val="00930BC8"/>
    <w:rsid w:val="00931401"/>
    <w:rsid w:val="00931812"/>
    <w:rsid w:val="0093487C"/>
    <w:rsid w:val="0094162B"/>
    <w:rsid w:val="00946F8E"/>
    <w:rsid w:val="0095089B"/>
    <w:rsid w:val="00950DB8"/>
    <w:rsid w:val="00953A0B"/>
    <w:rsid w:val="00961B86"/>
    <w:rsid w:val="00962159"/>
    <w:rsid w:val="00963220"/>
    <w:rsid w:val="00964866"/>
    <w:rsid w:val="009650B6"/>
    <w:rsid w:val="00965A06"/>
    <w:rsid w:val="0096628D"/>
    <w:rsid w:val="009721C9"/>
    <w:rsid w:val="00972932"/>
    <w:rsid w:val="00972ABD"/>
    <w:rsid w:val="00972DFD"/>
    <w:rsid w:val="00973F86"/>
    <w:rsid w:val="009759A1"/>
    <w:rsid w:val="00976322"/>
    <w:rsid w:val="00977E4B"/>
    <w:rsid w:val="00985BD7"/>
    <w:rsid w:val="00987107"/>
    <w:rsid w:val="009904D3"/>
    <w:rsid w:val="009975AB"/>
    <w:rsid w:val="009A0A9A"/>
    <w:rsid w:val="009A2168"/>
    <w:rsid w:val="009A67BE"/>
    <w:rsid w:val="009B5EFB"/>
    <w:rsid w:val="009B6996"/>
    <w:rsid w:val="009B6F07"/>
    <w:rsid w:val="009C4E98"/>
    <w:rsid w:val="009C767E"/>
    <w:rsid w:val="009C77D8"/>
    <w:rsid w:val="009D2019"/>
    <w:rsid w:val="009D287A"/>
    <w:rsid w:val="009D5C48"/>
    <w:rsid w:val="009D6366"/>
    <w:rsid w:val="009D6569"/>
    <w:rsid w:val="009D763A"/>
    <w:rsid w:val="009E140A"/>
    <w:rsid w:val="009E1DB5"/>
    <w:rsid w:val="009E26D0"/>
    <w:rsid w:val="009E374B"/>
    <w:rsid w:val="009E51DD"/>
    <w:rsid w:val="009E68FB"/>
    <w:rsid w:val="009F3729"/>
    <w:rsid w:val="009F484F"/>
    <w:rsid w:val="009F565B"/>
    <w:rsid w:val="009F5E0B"/>
    <w:rsid w:val="009F7405"/>
    <w:rsid w:val="00A00854"/>
    <w:rsid w:val="00A01B9C"/>
    <w:rsid w:val="00A0305D"/>
    <w:rsid w:val="00A0453E"/>
    <w:rsid w:val="00A04CA9"/>
    <w:rsid w:val="00A04CC6"/>
    <w:rsid w:val="00A06E0D"/>
    <w:rsid w:val="00A10DB3"/>
    <w:rsid w:val="00A110E6"/>
    <w:rsid w:val="00A12BCA"/>
    <w:rsid w:val="00A1648F"/>
    <w:rsid w:val="00A16D1C"/>
    <w:rsid w:val="00A24C43"/>
    <w:rsid w:val="00A25ED1"/>
    <w:rsid w:val="00A2796A"/>
    <w:rsid w:val="00A30813"/>
    <w:rsid w:val="00A311DC"/>
    <w:rsid w:val="00A35305"/>
    <w:rsid w:val="00A36621"/>
    <w:rsid w:val="00A36D73"/>
    <w:rsid w:val="00A43702"/>
    <w:rsid w:val="00A43F3C"/>
    <w:rsid w:val="00A45976"/>
    <w:rsid w:val="00A46B81"/>
    <w:rsid w:val="00A47F69"/>
    <w:rsid w:val="00A501C4"/>
    <w:rsid w:val="00A53446"/>
    <w:rsid w:val="00A540E0"/>
    <w:rsid w:val="00A57D93"/>
    <w:rsid w:val="00A615AA"/>
    <w:rsid w:val="00A61BE8"/>
    <w:rsid w:val="00A62807"/>
    <w:rsid w:val="00A62E95"/>
    <w:rsid w:val="00A63370"/>
    <w:rsid w:val="00A637D8"/>
    <w:rsid w:val="00A640AC"/>
    <w:rsid w:val="00A647E3"/>
    <w:rsid w:val="00A6486C"/>
    <w:rsid w:val="00A663E4"/>
    <w:rsid w:val="00A709F2"/>
    <w:rsid w:val="00A738D3"/>
    <w:rsid w:val="00A7510D"/>
    <w:rsid w:val="00A773F0"/>
    <w:rsid w:val="00A77B05"/>
    <w:rsid w:val="00A82A98"/>
    <w:rsid w:val="00A82F4C"/>
    <w:rsid w:val="00A846A3"/>
    <w:rsid w:val="00A860BB"/>
    <w:rsid w:val="00A86BD6"/>
    <w:rsid w:val="00A90647"/>
    <w:rsid w:val="00A92347"/>
    <w:rsid w:val="00A92D2E"/>
    <w:rsid w:val="00A953D0"/>
    <w:rsid w:val="00A95BC5"/>
    <w:rsid w:val="00A95EF8"/>
    <w:rsid w:val="00A966F6"/>
    <w:rsid w:val="00A96F8F"/>
    <w:rsid w:val="00AA0148"/>
    <w:rsid w:val="00AA2424"/>
    <w:rsid w:val="00AA29BB"/>
    <w:rsid w:val="00AA6844"/>
    <w:rsid w:val="00AB05F2"/>
    <w:rsid w:val="00AB5AFD"/>
    <w:rsid w:val="00AC0B90"/>
    <w:rsid w:val="00AC308B"/>
    <w:rsid w:val="00AC4419"/>
    <w:rsid w:val="00AC5485"/>
    <w:rsid w:val="00AC5D07"/>
    <w:rsid w:val="00AC5EFA"/>
    <w:rsid w:val="00AD0AFB"/>
    <w:rsid w:val="00AD105C"/>
    <w:rsid w:val="00AD2C29"/>
    <w:rsid w:val="00AD4217"/>
    <w:rsid w:val="00AE0B96"/>
    <w:rsid w:val="00AF151D"/>
    <w:rsid w:val="00AF212D"/>
    <w:rsid w:val="00AF3548"/>
    <w:rsid w:val="00AF3C4E"/>
    <w:rsid w:val="00AF3F71"/>
    <w:rsid w:val="00AF50F5"/>
    <w:rsid w:val="00AF543F"/>
    <w:rsid w:val="00B00190"/>
    <w:rsid w:val="00B00603"/>
    <w:rsid w:val="00B00FFB"/>
    <w:rsid w:val="00B0316F"/>
    <w:rsid w:val="00B06ADA"/>
    <w:rsid w:val="00B0752A"/>
    <w:rsid w:val="00B12E4A"/>
    <w:rsid w:val="00B1348C"/>
    <w:rsid w:val="00B134E0"/>
    <w:rsid w:val="00B13F0D"/>
    <w:rsid w:val="00B158B5"/>
    <w:rsid w:val="00B20D83"/>
    <w:rsid w:val="00B229A7"/>
    <w:rsid w:val="00B2751D"/>
    <w:rsid w:val="00B2797D"/>
    <w:rsid w:val="00B27AC6"/>
    <w:rsid w:val="00B3358D"/>
    <w:rsid w:val="00B36EEC"/>
    <w:rsid w:val="00B37052"/>
    <w:rsid w:val="00B37918"/>
    <w:rsid w:val="00B403A2"/>
    <w:rsid w:val="00B41021"/>
    <w:rsid w:val="00B429C3"/>
    <w:rsid w:val="00B45168"/>
    <w:rsid w:val="00B45CE7"/>
    <w:rsid w:val="00B47990"/>
    <w:rsid w:val="00B501CE"/>
    <w:rsid w:val="00B54410"/>
    <w:rsid w:val="00B56259"/>
    <w:rsid w:val="00B57906"/>
    <w:rsid w:val="00B6412F"/>
    <w:rsid w:val="00B6527A"/>
    <w:rsid w:val="00B6528E"/>
    <w:rsid w:val="00B65517"/>
    <w:rsid w:val="00B65AE0"/>
    <w:rsid w:val="00B662E4"/>
    <w:rsid w:val="00B66C15"/>
    <w:rsid w:val="00B66D59"/>
    <w:rsid w:val="00B66F92"/>
    <w:rsid w:val="00B705C1"/>
    <w:rsid w:val="00B710D1"/>
    <w:rsid w:val="00B74419"/>
    <w:rsid w:val="00B75051"/>
    <w:rsid w:val="00B827B6"/>
    <w:rsid w:val="00B832FE"/>
    <w:rsid w:val="00B842E7"/>
    <w:rsid w:val="00B8457B"/>
    <w:rsid w:val="00B8503A"/>
    <w:rsid w:val="00B8614A"/>
    <w:rsid w:val="00B9053B"/>
    <w:rsid w:val="00B91EE6"/>
    <w:rsid w:val="00B951DE"/>
    <w:rsid w:val="00B96CF7"/>
    <w:rsid w:val="00BA25A8"/>
    <w:rsid w:val="00BA277C"/>
    <w:rsid w:val="00BA5035"/>
    <w:rsid w:val="00BA5E4C"/>
    <w:rsid w:val="00BA644C"/>
    <w:rsid w:val="00BA692C"/>
    <w:rsid w:val="00BA708C"/>
    <w:rsid w:val="00BA7A26"/>
    <w:rsid w:val="00BB4C92"/>
    <w:rsid w:val="00BB77B9"/>
    <w:rsid w:val="00BC0A31"/>
    <w:rsid w:val="00BC0D16"/>
    <w:rsid w:val="00BC16E1"/>
    <w:rsid w:val="00BC45A1"/>
    <w:rsid w:val="00BC61DC"/>
    <w:rsid w:val="00BD0350"/>
    <w:rsid w:val="00BD2385"/>
    <w:rsid w:val="00BD3F0A"/>
    <w:rsid w:val="00BD4FC2"/>
    <w:rsid w:val="00BD554A"/>
    <w:rsid w:val="00BD5852"/>
    <w:rsid w:val="00BE0415"/>
    <w:rsid w:val="00BE25E1"/>
    <w:rsid w:val="00BE29DA"/>
    <w:rsid w:val="00BE2A52"/>
    <w:rsid w:val="00BE2E1F"/>
    <w:rsid w:val="00BE30F2"/>
    <w:rsid w:val="00BE6C1F"/>
    <w:rsid w:val="00BF001D"/>
    <w:rsid w:val="00BF03F5"/>
    <w:rsid w:val="00BF1815"/>
    <w:rsid w:val="00BF2192"/>
    <w:rsid w:val="00BF2470"/>
    <w:rsid w:val="00BF27BD"/>
    <w:rsid w:val="00BF4503"/>
    <w:rsid w:val="00BF55D1"/>
    <w:rsid w:val="00BF707E"/>
    <w:rsid w:val="00BF7B62"/>
    <w:rsid w:val="00C051DE"/>
    <w:rsid w:val="00C05D6A"/>
    <w:rsid w:val="00C06940"/>
    <w:rsid w:val="00C103F5"/>
    <w:rsid w:val="00C12B30"/>
    <w:rsid w:val="00C12B58"/>
    <w:rsid w:val="00C14539"/>
    <w:rsid w:val="00C14DC3"/>
    <w:rsid w:val="00C1598B"/>
    <w:rsid w:val="00C24909"/>
    <w:rsid w:val="00C27F8F"/>
    <w:rsid w:val="00C3199A"/>
    <w:rsid w:val="00C36312"/>
    <w:rsid w:val="00C37967"/>
    <w:rsid w:val="00C47367"/>
    <w:rsid w:val="00C50522"/>
    <w:rsid w:val="00C50846"/>
    <w:rsid w:val="00C55756"/>
    <w:rsid w:val="00C61985"/>
    <w:rsid w:val="00C61C56"/>
    <w:rsid w:val="00C61EC6"/>
    <w:rsid w:val="00C74408"/>
    <w:rsid w:val="00C8323A"/>
    <w:rsid w:val="00C83389"/>
    <w:rsid w:val="00C8398B"/>
    <w:rsid w:val="00C857F8"/>
    <w:rsid w:val="00C865FF"/>
    <w:rsid w:val="00C86E67"/>
    <w:rsid w:val="00C8718A"/>
    <w:rsid w:val="00C87A4E"/>
    <w:rsid w:val="00C90512"/>
    <w:rsid w:val="00C91AD7"/>
    <w:rsid w:val="00C9530A"/>
    <w:rsid w:val="00C95671"/>
    <w:rsid w:val="00C96584"/>
    <w:rsid w:val="00CA31B0"/>
    <w:rsid w:val="00CA3442"/>
    <w:rsid w:val="00CA5021"/>
    <w:rsid w:val="00CA57AC"/>
    <w:rsid w:val="00CA62DB"/>
    <w:rsid w:val="00CA7C76"/>
    <w:rsid w:val="00CB3007"/>
    <w:rsid w:val="00CB31E6"/>
    <w:rsid w:val="00CB5326"/>
    <w:rsid w:val="00CB7971"/>
    <w:rsid w:val="00CC0F0F"/>
    <w:rsid w:val="00CC1861"/>
    <w:rsid w:val="00CC42BF"/>
    <w:rsid w:val="00CC5A0A"/>
    <w:rsid w:val="00CD00CA"/>
    <w:rsid w:val="00CD33E6"/>
    <w:rsid w:val="00CD357A"/>
    <w:rsid w:val="00CD358E"/>
    <w:rsid w:val="00CD41D9"/>
    <w:rsid w:val="00CE0B18"/>
    <w:rsid w:val="00CE1AB4"/>
    <w:rsid w:val="00CE2D8A"/>
    <w:rsid w:val="00CF12E8"/>
    <w:rsid w:val="00CF1505"/>
    <w:rsid w:val="00CF164E"/>
    <w:rsid w:val="00CF186F"/>
    <w:rsid w:val="00CF21F1"/>
    <w:rsid w:val="00CF440F"/>
    <w:rsid w:val="00CF6287"/>
    <w:rsid w:val="00CF7EBE"/>
    <w:rsid w:val="00D0111C"/>
    <w:rsid w:val="00D046AA"/>
    <w:rsid w:val="00D055EE"/>
    <w:rsid w:val="00D0565D"/>
    <w:rsid w:val="00D12F7F"/>
    <w:rsid w:val="00D13D3D"/>
    <w:rsid w:val="00D15326"/>
    <w:rsid w:val="00D20752"/>
    <w:rsid w:val="00D214A5"/>
    <w:rsid w:val="00D21AD2"/>
    <w:rsid w:val="00D22237"/>
    <w:rsid w:val="00D25510"/>
    <w:rsid w:val="00D26CE4"/>
    <w:rsid w:val="00D27C10"/>
    <w:rsid w:val="00D33289"/>
    <w:rsid w:val="00D33B2F"/>
    <w:rsid w:val="00D33F68"/>
    <w:rsid w:val="00D3546D"/>
    <w:rsid w:val="00D359EA"/>
    <w:rsid w:val="00D365B1"/>
    <w:rsid w:val="00D4050A"/>
    <w:rsid w:val="00D40EC2"/>
    <w:rsid w:val="00D42F0C"/>
    <w:rsid w:val="00D42F7A"/>
    <w:rsid w:val="00D43119"/>
    <w:rsid w:val="00D52266"/>
    <w:rsid w:val="00D52473"/>
    <w:rsid w:val="00D534F0"/>
    <w:rsid w:val="00D556A0"/>
    <w:rsid w:val="00D56EC6"/>
    <w:rsid w:val="00D673BB"/>
    <w:rsid w:val="00D67871"/>
    <w:rsid w:val="00D70B0B"/>
    <w:rsid w:val="00D72619"/>
    <w:rsid w:val="00D72770"/>
    <w:rsid w:val="00D72809"/>
    <w:rsid w:val="00D73329"/>
    <w:rsid w:val="00D74496"/>
    <w:rsid w:val="00D75107"/>
    <w:rsid w:val="00D760B5"/>
    <w:rsid w:val="00D80F7F"/>
    <w:rsid w:val="00D86CEE"/>
    <w:rsid w:val="00D87C43"/>
    <w:rsid w:val="00D92940"/>
    <w:rsid w:val="00D92AE7"/>
    <w:rsid w:val="00D94E80"/>
    <w:rsid w:val="00D9687F"/>
    <w:rsid w:val="00D97EDD"/>
    <w:rsid w:val="00DA02EE"/>
    <w:rsid w:val="00DA0406"/>
    <w:rsid w:val="00DA0BD5"/>
    <w:rsid w:val="00DA26EE"/>
    <w:rsid w:val="00DA270B"/>
    <w:rsid w:val="00DA3CF4"/>
    <w:rsid w:val="00DA484C"/>
    <w:rsid w:val="00DA4C79"/>
    <w:rsid w:val="00DA5F30"/>
    <w:rsid w:val="00DA5FC0"/>
    <w:rsid w:val="00DA6C99"/>
    <w:rsid w:val="00DB5F51"/>
    <w:rsid w:val="00DB6D6B"/>
    <w:rsid w:val="00DC252F"/>
    <w:rsid w:val="00DC3A62"/>
    <w:rsid w:val="00DD0C70"/>
    <w:rsid w:val="00DD0E1A"/>
    <w:rsid w:val="00DD1C67"/>
    <w:rsid w:val="00DD2CFE"/>
    <w:rsid w:val="00DD5EE0"/>
    <w:rsid w:val="00DD7B8B"/>
    <w:rsid w:val="00DE0FA4"/>
    <w:rsid w:val="00DE0FFC"/>
    <w:rsid w:val="00DE3F6C"/>
    <w:rsid w:val="00DE456C"/>
    <w:rsid w:val="00DE5A3E"/>
    <w:rsid w:val="00DE5E93"/>
    <w:rsid w:val="00DF3796"/>
    <w:rsid w:val="00DF7705"/>
    <w:rsid w:val="00E010FB"/>
    <w:rsid w:val="00E02A0C"/>
    <w:rsid w:val="00E06505"/>
    <w:rsid w:val="00E06905"/>
    <w:rsid w:val="00E0733E"/>
    <w:rsid w:val="00E109D7"/>
    <w:rsid w:val="00E1176F"/>
    <w:rsid w:val="00E11C50"/>
    <w:rsid w:val="00E126CB"/>
    <w:rsid w:val="00E150E1"/>
    <w:rsid w:val="00E15EC4"/>
    <w:rsid w:val="00E16C54"/>
    <w:rsid w:val="00E24D86"/>
    <w:rsid w:val="00E274EB"/>
    <w:rsid w:val="00E31BF3"/>
    <w:rsid w:val="00E32348"/>
    <w:rsid w:val="00E33195"/>
    <w:rsid w:val="00E33C8D"/>
    <w:rsid w:val="00E37ECA"/>
    <w:rsid w:val="00E42A43"/>
    <w:rsid w:val="00E474DA"/>
    <w:rsid w:val="00E4755D"/>
    <w:rsid w:val="00E51E20"/>
    <w:rsid w:val="00E53BFE"/>
    <w:rsid w:val="00E54AC9"/>
    <w:rsid w:val="00E5508B"/>
    <w:rsid w:val="00E559F3"/>
    <w:rsid w:val="00E56C5C"/>
    <w:rsid w:val="00E56DB2"/>
    <w:rsid w:val="00E635F1"/>
    <w:rsid w:val="00E63B0C"/>
    <w:rsid w:val="00E7063F"/>
    <w:rsid w:val="00E71632"/>
    <w:rsid w:val="00E71FD3"/>
    <w:rsid w:val="00E73BAD"/>
    <w:rsid w:val="00E75021"/>
    <w:rsid w:val="00E75143"/>
    <w:rsid w:val="00E832AF"/>
    <w:rsid w:val="00E83650"/>
    <w:rsid w:val="00E84234"/>
    <w:rsid w:val="00E85605"/>
    <w:rsid w:val="00E8635A"/>
    <w:rsid w:val="00E90CF0"/>
    <w:rsid w:val="00E91C58"/>
    <w:rsid w:val="00E926EE"/>
    <w:rsid w:val="00E93E06"/>
    <w:rsid w:val="00E93F0D"/>
    <w:rsid w:val="00E97258"/>
    <w:rsid w:val="00E9761D"/>
    <w:rsid w:val="00E97A76"/>
    <w:rsid w:val="00E97E47"/>
    <w:rsid w:val="00EA1CCC"/>
    <w:rsid w:val="00EA32C0"/>
    <w:rsid w:val="00EA33C0"/>
    <w:rsid w:val="00EA374A"/>
    <w:rsid w:val="00EA546C"/>
    <w:rsid w:val="00EB0072"/>
    <w:rsid w:val="00EB1607"/>
    <w:rsid w:val="00EB26FD"/>
    <w:rsid w:val="00EB2F68"/>
    <w:rsid w:val="00EB5104"/>
    <w:rsid w:val="00EB59FE"/>
    <w:rsid w:val="00EB7241"/>
    <w:rsid w:val="00EC0022"/>
    <w:rsid w:val="00EC02C4"/>
    <w:rsid w:val="00EC0CFC"/>
    <w:rsid w:val="00EC21FA"/>
    <w:rsid w:val="00EC5D8D"/>
    <w:rsid w:val="00ED02CA"/>
    <w:rsid w:val="00ED1D62"/>
    <w:rsid w:val="00ED2244"/>
    <w:rsid w:val="00ED4B01"/>
    <w:rsid w:val="00ED63F3"/>
    <w:rsid w:val="00EE1F3D"/>
    <w:rsid w:val="00EE6656"/>
    <w:rsid w:val="00EE6C23"/>
    <w:rsid w:val="00EE6CA8"/>
    <w:rsid w:val="00EE721E"/>
    <w:rsid w:val="00EE799F"/>
    <w:rsid w:val="00EF5A50"/>
    <w:rsid w:val="00EF5E8A"/>
    <w:rsid w:val="00EF60CB"/>
    <w:rsid w:val="00EF6157"/>
    <w:rsid w:val="00EF6468"/>
    <w:rsid w:val="00EF7CC1"/>
    <w:rsid w:val="00EF7FE4"/>
    <w:rsid w:val="00F01B1F"/>
    <w:rsid w:val="00F03FC1"/>
    <w:rsid w:val="00F07149"/>
    <w:rsid w:val="00F1006A"/>
    <w:rsid w:val="00F12C01"/>
    <w:rsid w:val="00F13EA1"/>
    <w:rsid w:val="00F1564E"/>
    <w:rsid w:val="00F163A3"/>
    <w:rsid w:val="00F22616"/>
    <w:rsid w:val="00F233E9"/>
    <w:rsid w:val="00F23611"/>
    <w:rsid w:val="00F272CA"/>
    <w:rsid w:val="00F27DE1"/>
    <w:rsid w:val="00F30AE8"/>
    <w:rsid w:val="00F32042"/>
    <w:rsid w:val="00F374C7"/>
    <w:rsid w:val="00F41797"/>
    <w:rsid w:val="00F44306"/>
    <w:rsid w:val="00F45EFF"/>
    <w:rsid w:val="00F4676C"/>
    <w:rsid w:val="00F50C47"/>
    <w:rsid w:val="00F54929"/>
    <w:rsid w:val="00F551A5"/>
    <w:rsid w:val="00F56ADA"/>
    <w:rsid w:val="00F573D5"/>
    <w:rsid w:val="00F578D8"/>
    <w:rsid w:val="00F604E0"/>
    <w:rsid w:val="00F6488E"/>
    <w:rsid w:val="00F65003"/>
    <w:rsid w:val="00F6682C"/>
    <w:rsid w:val="00F66F74"/>
    <w:rsid w:val="00F71193"/>
    <w:rsid w:val="00F7188C"/>
    <w:rsid w:val="00F72BED"/>
    <w:rsid w:val="00F750A0"/>
    <w:rsid w:val="00F7753F"/>
    <w:rsid w:val="00F7766B"/>
    <w:rsid w:val="00F8094A"/>
    <w:rsid w:val="00F810C9"/>
    <w:rsid w:val="00F8112B"/>
    <w:rsid w:val="00F81655"/>
    <w:rsid w:val="00F817F0"/>
    <w:rsid w:val="00F82C28"/>
    <w:rsid w:val="00F83BF1"/>
    <w:rsid w:val="00F865A3"/>
    <w:rsid w:val="00F87A72"/>
    <w:rsid w:val="00F87D3B"/>
    <w:rsid w:val="00F92C6B"/>
    <w:rsid w:val="00F93E0B"/>
    <w:rsid w:val="00F955E4"/>
    <w:rsid w:val="00F95D94"/>
    <w:rsid w:val="00F9676B"/>
    <w:rsid w:val="00F96EA3"/>
    <w:rsid w:val="00F96EC9"/>
    <w:rsid w:val="00F97E81"/>
    <w:rsid w:val="00FA22CB"/>
    <w:rsid w:val="00FA241A"/>
    <w:rsid w:val="00FA3BAD"/>
    <w:rsid w:val="00FA4255"/>
    <w:rsid w:val="00FA45FF"/>
    <w:rsid w:val="00FA6247"/>
    <w:rsid w:val="00FA7004"/>
    <w:rsid w:val="00FA74C2"/>
    <w:rsid w:val="00FB052B"/>
    <w:rsid w:val="00FB121C"/>
    <w:rsid w:val="00FB16EF"/>
    <w:rsid w:val="00FB1C33"/>
    <w:rsid w:val="00FB1CA1"/>
    <w:rsid w:val="00FB29BE"/>
    <w:rsid w:val="00FC1094"/>
    <w:rsid w:val="00FC3D55"/>
    <w:rsid w:val="00FC5DF4"/>
    <w:rsid w:val="00FD0EC7"/>
    <w:rsid w:val="00FD158A"/>
    <w:rsid w:val="00FD29D1"/>
    <w:rsid w:val="00FD2C55"/>
    <w:rsid w:val="00FD6E9F"/>
    <w:rsid w:val="00FD7BED"/>
    <w:rsid w:val="00FE0497"/>
    <w:rsid w:val="00FE163F"/>
    <w:rsid w:val="00FE18EC"/>
    <w:rsid w:val="00FE3E58"/>
    <w:rsid w:val="00FE41B5"/>
    <w:rsid w:val="00FE4C54"/>
    <w:rsid w:val="00FE64F3"/>
    <w:rsid w:val="00FF0065"/>
    <w:rsid w:val="00FF2DE1"/>
    <w:rsid w:val="00FF2DE8"/>
    <w:rsid w:val="00FF46BD"/>
    <w:rsid w:val="00FF5DF4"/>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F4BE6"/>
  <w15:chartTrackingRefBased/>
  <w15:docId w15:val="{C2AA9126-C30A-43F9-BC4B-4D12DFF7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Plain Text"/>
    <w:basedOn w:val="a"/>
    <w:link w:val="af"/>
    <w:pPr>
      <w:jc w:val="left"/>
    </w:pPr>
    <w:rPr>
      <w:rFonts w:ascii="ＭＳ ゴシック" w:eastAsia="ＭＳ ゴシック" w:hAnsi="ＭＳ ゴシック"/>
      <w:sz w:val="20"/>
    </w:rPr>
  </w:style>
  <w:style w:type="character" w:customStyle="1" w:styleId="af">
    <w:name w:val="書式なし (文字)"/>
    <w:basedOn w:val="a0"/>
    <w:link w:val="ae"/>
    <w:rPr>
      <w:rFonts w:ascii="ＭＳ ゴシック" w:eastAsia="ＭＳ ゴシック" w:hAnsi="ＭＳ ゴシック"/>
      <w:sz w:val="20"/>
    </w:rPr>
  </w:style>
  <w:style w:type="paragraph" w:styleId="af0">
    <w:name w:val="footnote text"/>
    <w:basedOn w:val="a"/>
    <w:link w:val="af1"/>
    <w:semiHidden/>
    <w:pPr>
      <w:snapToGrid w:val="0"/>
      <w:jc w:val="left"/>
    </w:pPr>
  </w:style>
  <w:style w:type="character" w:customStyle="1" w:styleId="af1">
    <w:name w:val="脚注文字列 (文字)"/>
    <w:basedOn w:val="a0"/>
    <w:link w:val="af0"/>
  </w:style>
  <w:style w:type="character" w:styleId="af2">
    <w:name w:val="footnote reference"/>
    <w:basedOn w:val="a0"/>
    <w:semiHidden/>
    <w:rPr>
      <w:vertAlign w:val="superscript"/>
    </w:rPr>
  </w:style>
  <w:style w:type="paragraph" w:styleId="af3">
    <w:name w:val="List Paragraph"/>
    <w:basedOn w:val="a"/>
    <w:qFormat/>
    <w:pPr>
      <w:ind w:leftChars="400" w:left="840"/>
    </w:pPr>
  </w:style>
  <w:style w:type="paragraph" w:styleId="af4">
    <w:name w:val="Revision"/>
  </w:style>
  <w:style w:type="character" w:styleId="af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520813">
      <w:bodyDiv w:val="1"/>
      <w:marLeft w:val="0"/>
      <w:marRight w:val="0"/>
      <w:marTop w:val="0"/>
      <w:marBottom w:val="0"/>
      <w:divBdr>
        <w:top w:val="none" w:sz="0" w:space="0" w:color="auto"/>
        <w:left w:val="none" w:sz="0" w:space="0" w:color="auto"/>
        <w:bottom w:val="none" w:sz="0" w:space="0" w:color="auto"/>
        <w:right w:val="none" w:sz="0" w:space="0" w:color="auto"/>
      </w:divBdr>
      <w:divsChild>
        <w:div w:id="561063820">
          <w:marLeft w:val="0"/>
          <w:marRight w:val="0"/>
          <w:marTop w:val="0"/>
          <w:marBottom w:val="0"/>
          <w:divBdr>
            <w:top w:val="none" w:sz="0" w:space="0" w:color="auto"/>
            <w:left w:val="none" w:sz="0" w:space="0" w:color="auto"/>
            <w:bottom w:val="none" w:sz="0" w:space="0" w:color="auto"/>
            <w:right w:val="none" w:sz="0" w:space="0" w:color="auto"/>
          </w:divBdr>
        </w:div>
        <w:div w:id="923339740">
          <w:marLeft w:val="0"/>
          <w:marRight w:val="0"/>
          <w:marTop w:val="120"/>
          <w:marBottom w:val="0"/>
          <w:divBdr>
            <w:top w:val="none" w:sz="0" w:space="0" w:color="auto"/>
            <w:left w:val="none" w:sz="0" w:space="0" w:color="auto"/>
            <w:bottom w:val="none" w:sz="0" w:space="0" w:color="auto"/>
            <w:right w:val="none" w:sz="0" w:space="0" w:color="auto"/>
          </w:divBdr>
          <w:divsChild>
            <w:div w:id="93999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YAGOSHI SEIRA</cp:lastModifiedBy>
  <cp:revision>8</cp:revision>
  <cp:lastPrinted>2023-09-07T20:24:00Z</cp:lastPrinted>
  <dcterms:created xsi:type="dcterms:W3CDTF">2024-03-21T16:56:00Z</dcterms:created>
  <dcterms:modified xsi:type="dcterms:W3CDTF">2024-03-22T21:24:00Z</dcterms:modified>
</cp:coreProperties>
</file>